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top w:val="single" w:sz="4" w:space="0" w:color="auto"/>
          <w:left w:val="single" w:sz="4" w:space="0" w:color="auto"/>
          <w:bottom w:val="single" w:sz="4" w:space="0" w:color="auto"/>
          <w:right w:val="single" w:sz="4" w:space="0" w:color="auto"/>
          <w:insideH w:val="dotDotDash" w:sz="4" w:space="0" w:color="auto"/>
          <w:insideV w:val="dotDotDash" w:sz="4" w:space="0" w:color="auto"/>
        </w:tblBorders>
        <w:tblLayout w:type="fixed"/>
        <w:tblLook w:val="01E0"/>
      </w:tblPr>
      <w:tblGrid>
        <w:gridCol w:w="5388"/>
        <w:gridCol w:w="4677"/>
      </w:tblGrid>
      <w:tr w:rsidR="004D6333">
        <w:trPr>
          <w:trHeight w:val="1260"/>
        </w:trPr>
        <w:tc>
          <w:tcPr>
            <w:tcW w:w="5388" w:type="dxa"/>
            <w:tcBorders>
              <w:top w:val="nil"/>
              <w:left w:val="nil"/>
              <w:bottom w:val="nil"/>
              <w:right w:val="dashed" w:sz="4" w:space="0" w:color="auto"/>
            </w:tcBorders>
          </w:tcPr>
          <w:p w:rsidR="00880C79" w:rsidRPr="00297879" w:rsidRDefault="00880C79" w:rsidP="00880C79">
            <w:pPr>
              <w:pStyle w:val="Piedepgina"/>
              <w:tabs>
                <w:tab w:val="clear" w:pos="4252"/>
              </w:tabs>
              <w:ind w:left="1259" w:right="-108"/>
              <w:rPr>
                <w:rFonts w:ascii="Verdana" w:hAnsi="Verdana"/>
                <w:b/>
                <w:spacing w:val="20"/>
                <w:sz w:val="16"/>
                <w:szCs w:val="16"/>
              </w:rPr>
            </w:pPr>
            <w:r>
              <w:rPr>
                <w:rFonts w:ascii="Verdana" w:hAnsi="Verdana"/>
                <w:b/>
                <w:noProof/>
                <w:spacing w:val="20"/>
                <w:sz w:val="16"/>
                <w:szCs w:val="16"/>
              </w:rPr>
              <w:drawing>
                <wp:anchor distT="0" distB="0" distL="114300" distR="114300" simplePos="0" relativeHeight="251659776" behindDoc="1" locked="0" layoutInCell="1" allowOverlap="0">
                  <wp:simplePos x="0" y="0"/>
                  <wp:positionH relativeFrom="column">
                    <wp:posOffset>-100965</wp:posOffset>
                  </wp:positionH>
                  <wp:positionV relativeFrom="paragraph">
                    <wp:posOffset>-24130</wp:posOffset>
                  </wp:positionV>
                  <wp:extent cx="786765" cy="932815"/>
                  <wp:effectExtent l="19050" t="0" r="0" b="0"/>
                  <wp:wrapNone/>
                  <wp:docPr id="1" name="Imagen 1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DO"/>
                          <pic:cNvPicPr>
                            <a:picLocks noChangeAspect="1" noChangeArrowheads="1"/>
                          </pic:cNvPicPr>
                        </pic:nvPicPr>
                        <pic:blipFill>
                          <a:blip r:embed="rId6" cstate="print">
                            <a:lum contrast="58000"/>
                          </a:blip>
                          <a:srcRect/>
                          <a:stretch>
                            <a:fillRect/>
                          </a:stretch>
                        </pic:blipFill>
                        <pic:spPr bwMode="auto">
                          <a:xfrm>
                            <a:off x="0" y="0"/>
                            <a:ext cx="786765" cy="932815"/>
                          </a:xfrm>
                          <a:prstGeom prst="rect">
                            <a:avLst/>
                          </a:prstGeom>
                          <a:noFill/>
                          <a:ln w="9525">
                            <a:noFill/>
                            <a:miter lim="800000"/>
                            <a:headEnd/>
                            <a:tailEnd/>
                          </a:ln>
                        </pic:spPr>
                      </pic:pic>
                    </a:graphicData>
                  </a:graphic>
                </wp:anchor>
              </w:drawing>
            </w:r>
            <w:r w:rsidRPr="00297879">
              <w:rPr>
                <w:rFonts w:ascii="Verdana" w:hAnsi="Verdana"/>
                <w:b/>
                <w:spacing w:val="20"/>
                <w:sz w:val="16"/>
                <w:szCs w:val="16"/>
              </w:rPr>
              <w:t xml:space="preserve">AYUNTAMIENTO DE BUNIEL  </w:t>
            </w:r>
          </w:p>
          <w:p w:rsidR="00880C79" w:rsidRPr="00297879" w:rsidRDefault="00880C79" w:rsidP="00880C79">
            <w:pPr>
              <w:pStyle w:val="Piedepgina"/>
              <w:tabs>
                <w:tab w:val="clear" w:pos="4252"/>
              </w:tabs>
              <w:ind w:left="1259" w:right="-108"/>
              <w:rPr>
                <w:rFonts w:ascii="Verdana" w:hAnsi="Verdana"/>
                <w:sz w:val="16"/>
                <w:szCs w:val="16"/>
              </w:rPr>
            </w:pPr>
            <w:r>
              <w:rPr>
                <w:rFonts w:ascii="Verdana" w:hAnsi="Verdana"/>
                <w:sz w:val="16"/>
                <w:szCs w:val="16"/>
              </w:rPr>
              <w:t>Calle Estudiantes 4</w:t>
            </w:r>
          </w:p>
          <w:p w:rsidR="00880C79" w:rsidRPr="00297879" w:rsidRDefault="00880C79" w:rsidP="00880C79">
            <w:pPr>
              <w:pStyle w:val="Piedepgina"/>
              <w:tabs>
                <w:tab w:val="clear" w:pos="4252"/>
              </w:tabs>
              <w:ind w:left="1260" w:right="-108"/>
              <w:rPr>
                <w:rFonts w:ascii="Verdana" w:hAnsi="Verdana"/>
                <w:sz w:val="16"/>
                <w:szCs w:val="16"/>
              </w:rPr>
            </w:pPr>
            <w:r w:rsidRPr="00297879">
              <w:rPr>
                <w:rFonts w:ascii="Verdana" w:hAnsi="Verdana"/>
                <w:sz w:val="16"/>
                <w:szCs w:val="16"/>
              </w:rPr>
              <w:t>CP 09230 -  BUNIEL - BURGOS</w:t>
            </w:r>
          </w:p>
          <w:p w:rsidR="00880C79" w:rsidRPr="00297879" w:rsidRDefault="00880C79" w:rsidP="00880C79">
            <w:pPr>
              <w:pStyle w:val="Piedepgina"/>
              <w:tabs>
                <w:tab w:val="clear" w:pos="4252"/>
              </w:tabs>
              <w:ind w:left="1260" w:right="-108"/>
              <w:rPr>
                <w:rFonts w:ascii="Verdana" w:hAnsi="Verdana"/>
                <w:sz w:val="16"/>
                <w:szCs w:val="16"/>
              </w:rPr>
            </w:pPr>
            <w:r w:rsidRPr="00297879">
              <w:rPr>
                <w:rFonts w:ascii="Verdana" w:hAnsi="Verdana"/>
                <w:sz w:val="16"/>
                <w:szCs w:val="16"/>
              </w:rPr>
              <w:t>TFNO: 947.412.008</w:t>
            </w:r>
          </w:p>
          <w:p w:rsidR="00880C79" w:rsidRPr="00297879" w:rsidRDefault="00880C79" w:rsidP="00880C79">
            <w:pPr>
              <w:pStyle w:val="Piedepgina"/>
              <w:tabs>
                <w:tab w:val="clear" w:pos="4252"/>
              </w:tabs>
              <w:ind w:left="1260" w:right="-108"/>
              <w:rPr>
                <w:rFonts w:ascii="Verdana" w:hAnsi="Verdana"/>
                <w:sz w:val="16"/>
                <w:szCs w:val="16"/>
              </w:rPr>
            </w:pPr>
            <w:r w:rsidRPr="00297879">
              <w:rPr>
                <w:rFonts w:ascii="Verdana" w:hAnsi="Verdana"/>
                <w:sz w:val="16"/>
                <w:szCs w:val="16"/>
              </w:rPr>
              <w:t>C.I.F. P0906000E</w:t>
            </w:r>
          </w:p>
          <w:p w:rsidR="004D6333" w:rsidRPr="00334727" w:rsidRDefault="00880C79" w:rsidP="00880C79">
            <w:pPr>
              <w:pStyle w:val="Piedepgina"/>
              <w:tabs>
                <w:tab w:val="clear" w:pos="4252"/>
              </w:tabs>
              <w:ind w:left="1260" w:right="-108"/>
              <w:rPr>
                <w:sz w:val="10"/>
                <w:szCs w:val="10"/>
              </w:rPr>
            </w:pPr>
            <w:hyperlink r:id="rId7" w:history="1">
              <w:r w:rsidRPr="007207C9">
                <w:rPr>
                  <w:rStyle w:val="Hipervnculo"/>
                  <w:rFonts w:ascii="Verdana" w:hAnsi="Verdana"/>
                  <w:color w:val="auto"/>
                  <w:sz w:val="16"/>
                  <w:szCs w:val="16"/>
                  <w:u w:val="none"/>
                </w:rPr>
                <w:t>www.buniel.es</w:t>
              </w:r>
            </w:hyperlink>
            <w:r w:rsidRPr="00334727">
              <w:rPr>
                <w:rFonts w:ascii="Verdana" w:hAnsi="Verdana"/>
                <w:sz w:val="16"/>
                <w:szCs w:val="16"/>
              </w:rPr>
              <w:t xml:space="preserve"> -  </w:t>
            </w:r>
            <w:hyperlink r:id="rId8" w:history="1">
              <w:r w:rsidRPr="00D95118">
                <w:rPr>
                  <w:rStyle w:val="Hipervnculo"/>
                  <w:rFonts w:ascii="Verdana" w:hAnsi="Verdana"/>
                  <w:sz w:val="16"/>
                  <w:szCs w:val="16"/>
                </w:rPr>
                <w:t>buniel@diputaciondeburgos.net</w:t>
              </w:r>
            </w:hyperlink>
            <w:r w:rsidR="008A37B3">
              <w:rPr>
                <w:rFonts w:ascii="Verdana" w:hAnsi="Verdana"/>
                <w:sz w:val="16"/>
                <w:szCs w:val="16"/>
              </w:rPr>
              <w:t xml:space="preserve"> </w:t>
            </w:r>
            <w:r w:rsidR="00B41431" w:rsidRPr="00334727">
              <w:rPr>
                <w:rFonts w:ascii="Garamond" w:hAnsi="Garamond"/>
                <w:sz w:val="16"/>
                <w:szCs w:val="16"/>
              </w:rPr>
              <w:t xml:space="preserve"> </w:t>
            </w:r>
          </w:p>
        </w:tc>
        <w:tc>
          <w:tcPr>
            <w:tcW w:w="4677" w:type="dxa"/>
            <w:tcBorders>
              <w:top w:val="dashed" w:sz="4" w:space="0" w:color="auto"/>
              <w:left w:val="dashed" w:sz="4" w:space="0" w:color="auto"/>
              <w:bottom w:val="dashed" w:sz="4" w:space="0" w:color="auto"/>
              <w:right w:val="dashed" w:sz="4" w:space="0" w:color="auto"/>
            </w:tcBorders>
          </w:tcPr>
          <w:p w:rsidR="004D6333" w:rsidRPr="00334727" w:rsidRDefault="004D6333" w:rsidP="004D6333">
            <w:pPr>
              <w:rPr>
                <w:b/>
                <w:spacing w:val="60"/>
                <w:sz w:val="10"/>
                <w:szCs w:val="10"/>
              </w:rPr>
            </w:pPr>
          </w:p>
          <w:p w:rsidR="004D6333" w:rsidRPr="00A0609C" w:rsidRDefault="004D6333" w:rsidP="00A0609C">
            <w:pPr>
              <w:jc w:val="center"/>
              <w:rPr>
                <w:rFonts w:ascii="Garamond" w:hAnsi="Garamond"/>
                <w:b/>
                <w:color w:val="DDDDDD"/>
                <w:spacing w:val="24"/>
                <w:sz w:val="18"/>
                <w:szCs w:val="18"/>
              </w:rPr>
            </w:pPr>
            <w:r w:rsidRPr="00A0609C">
              <w:rPr>
                <w:rFonts w:ascii="Garamond" w:hAnsi="Garamond"/>
                <w:b/>
                <w:color w:val="DDDDDD"/>
                <w:spacing w:val="24"/>
                <w:sz w:val="18"/>
                <w:szCs w:val="18"/>
              </w:rPr>
              <w:t>Espacio reservado a la Administración</w:t>
            </w:r>
          </w:p>
          <w:p w:rsidR="004D6333" w:rsidRPr="00A0609C" w:rsidRDefault="004D6333" w:rsidP="004D6333">
            <w:pPr>
              <w:rPr>
                <w:sz w:val="18"/>
                <w:szCs w:val="18"/>
              </w:rPr>
            </w:pPr>
          </w:p>
          <w:p w:rsidR="004D6333" w:rsidRPr="003F7818" w:rsidRDefault="004D6333" w:rsidP="00A0609C">
            <w:pPr>
              <w:jc w:val="center"/>
            </w:pPr>
          </w:p>
        </w:tc>
      </w:tr>
      <w:tr w:rsidR="004D6333" w:rsidRPr="00A6404F">
        <w:trPr>
          <w:trHeight w:val="281"/>
        </w:trPr>
        <w:tc>
          <w:tcPr>
            <w:tcW w:w="10065" w:type="dxa"/>
            <w:gridSpan w:val="2"/>
            <w:tcBorders>
              <w:top w:val="nil"/>
              <w:left w:val="nil"/>
              <w:bottom w:val="single" w:sz="4" w:space="0" w:color="auto"/>
              <w:right w:val="nil"/>
            </w:tcBorders>
          </w:tcPr>
          <w:p w:rsidR="00280836" w:rsidRPr="00AB09B4" w:rsidRDefault="00280836" w:rsidP="00081EFB">
            <w:pPr>
              <w:jc w:val="center"/>
              <w:rPr>
                <w:rFonts w:ascii="Verdana" w:hAnsi="Verdana" w:cs="Arial"/>
                <w:b/>
                <w:spacing w:val="20"/>
                <w:sz w:val="10"/>
                <w:szCs w:val="10"/>
              </w:rPr>
            </w:pPr>
          </w:p>
          <w:p w:rsidR="00D742B5" w:rsidRDefault="00880C79" w:rsidP="003C726B">
            <w:pPr>
              <w:jc w:val="center"/>
              <w:rPr>
                <w:rFonts w:ascii="Verdana" w:hAnsi="Verdana" w:cs="Arial"/>
                <w:b/>
                <w:spacing w:val="20"/>
              </w:rPr>
            </w:pPr>
            <w:r>
              <w:rPr>
                <w:rFonts w:ascii="Verdana" w:hAnsi="Verdana" w:cs="Arial"/>
                <w:b/>
                <w:spacing w:val="20"/>
              </w:rPr>
              <w:t>DECLARACIÓN RESPONSABLE</w:t>
            </w:r>
          </w:p>
          <w:p w:rsidR="003C726B" w:rsidRPr="00F40DEB" w:rsidRDefault="003C726B" w:rsidP="003C726B">
            <w:pPr>
              <w:jc w:val="center"/>
              <w:rPr>
                <w:rFonts w:ascii="Verdana" w:hAnsi="Verdana" w:cs="Arial"/>
                <w:b/>
                <w:spacing w:val="20"/>
              </w:rPr>
            </w:pPr>
            <w:r>
              <w:rPr>
                <w:rFonts w:ascii="Verdana" w:hAnsi="Verdana" w:cs="Arial"/>
                <w:b/>
                <w:spacing w:val="20"/>
              </w:rPr>
              <w:t>PRIMERA OCUPACIÓN</w:t>
            </w:r>
          </w:p>
        </w:tc>
      </w:tr>
      <w:tr w:rsidR="00D375F2" w:rsidRPr="00A6404F">
        <w:trPr>
          <w:trHeight w:val="1120"/>
        </w:trPr>
        <w:tc>
          <w:tcPr>
            <w:tcW w:w="10065" w:type="dxa"/>
            <w:gridSpan w:val="2"/>
            <w:tcBorders>
              <w:top w:val="single" w:sz="4" w:space="0" w:color="auto"/>
              <w:left w:val="nil"/>
              <w:bottom w:val="single" w:sz="4" w:space="0" w:color="auto"/>
              <w:right w:val="nil"/>
            </w:tcBorders>
          </w:tcPr>
          <w:p w:rsidR="0009020C" w:rsidRPr="0009020C" w:rsidRDefault="0009020C" w:rsidP="004D6333">
            <w:pPr>
              <w:rPr>
                <w:rFonts w:ascii="Verdana" w:hAnsi="Verdana"/>
                <w:b/>
                <w:sz w:val="10"/>
                <w:szCs w:val="10"/>
              </w:rPr>
            </w:pPr>
          </w:p>
          <w:p w:rsidR="00D375F2" w:rsidRPr="00F40DEB" w:rsidRDefault="00D375F2" w:rsidP="004D6333">
            <w:pPr>
              <w:rPr>
                <w:rFonts w:ascii="Verdana" w:hAnsi="Verdana"/>
                <w:b/>
                <w:sz w:val="16"/>
                <w:szCs w:val="16"/>
              </w:rPr>
            </w:pPr>
            <w:r w:rsidRPr="00F40DEB">
              <w:rPr>
                <w:rFonts w:ascii="Verdana" w:hAnsi="Verdana"/>
                <w:b/>
                <w:sz w:val="16"/>
                <w:szCs w:val="16"/>
              </w:rPr>
              <w:t xml:space="preserve">DATOS DEL </w:t>
            </w:r>
            <w:r w:rsidR="00531DAD" w:rsidRPr="00F40DEB">
              <w:rPr>
                <w:rFonts w:ascii="Verdana" w:hAnsi="Verdana"/>
                <w:b/>
                <w:sz w:val="16"/>
                <w:szCs w:val="16"/>
              </w:rPr>
              <w:t>DECLARANTE</w:t>
            </w:r>
            <w:r w:rsidR="00531DAD" w:rsidRPr="00F40DEB">
              <w:rPr>
                <w:rFonts w:ascii="Verdana" w:hAnsi="Verdana"/>
                <w:b/>
                <w:i/>
                <w:sz w:val="16"/>
                <w:szCs w:val="16"/>
              </w:rPr>
              <w:t xml:space="preserve"> </w:t>
            </w:r>
            <w:r w:rsidR="00531DAD" w:rsidRPr="00F40DEB">
              <w:rPr>
                <w:rFonts w:ascii="Verdana" w:hAnsi="Verdana"/>
                <w:i/>
                <w:sz w:val="16"/>
                <w:szCs w:val="16"/>
              </w:rPr>
              <w:t>– Promotor de la obra</w:t>
            </w:r>
            <w:r w:rsidRPr="00F40DEB">
              <w:rPr>
                <w:rFonts w:ascii="Verdana" w:hAnsi="Verdana"/>
                <w:i/>
                <w:sz w:val="16"/>
                <w:szCs w:val="16"/>
              </w:rPr>
              <w:t>:</w:t>
            </w:r>
          </w:p>
          <w:p w:rsidR="00D375F2" w:rsidRPr="0009020C" w:rsidRDefault="00D375F2" w:rsidP="004D6333">
            <w:pPr>
              <w:rPr>
                <w:rFonts w:ascii="Verdana" w:hAnsi="Verdana"/>
                <w:sz w:val="10"/>
                <w:szCs w:val="10"/>
              </w:rPr>
            </w:pPr>
          </w:p>
          <w:p w:rsidR="00334727" w:rsidRDefault="0072768C" w:rsidP="00D931E7">
            <w:pPr>
              <w:shd w:val="clear" w:color="auto" w:fill="FFFFFF"/>
              <w:rPr>
                <w:rFonts w:ascii="Verdana" w:hAnsi="Verdana"/>
                <w:sz w:val="16"/>
                <w:szCs w:val="16"/>
              </w:rPr>
            </w:pPr>
            <w:r w:rsidRPr="00334727">
              <w:rPr>
                <w:rFonts w:ascii="Verdana" w:hAnsi="Verdana"/>
                <w:sz w:val="18"/>
                <w:szCs w:val="18"/>
              </w:rPr>
              <w:t>D/</w:t>
            </w:r>
            <w:proofErr w:type="spellStart"/>
            <w:r w:rsidRPr="00334727">
              <w:rPr>
                <w:rFonts w:ascii="Verdana" w:hAnsi="Verdana"/>
                <w:sz w:val="18"/>
                <w:szCs w:val="18"/>
              </w:rPr>
              <w:t>Dña</w:t>
            </w:r>
            <w:proofErr w:type="spellEnd"/>
            <w:r w:rsidR="00830A39">
              <w:rPr>
                <w:rFonts w:ascii="Verdana" w:hAnsi="Verdana"/>
                <w:sz w:val="16"/>
                <w:szCs w:val="16"/>
              </w:rPr>
              <w:t>……………………………………………………………………..……………….…………………………………..</w:t>
            </w:r>
            <w:r w:rsidR="00D931E7" w:rsidRPr="00334727">
              <w:rPr>
                <w:rFonts w:ascii="Verdana" w:hAnsi="Verdana"/>
                <w:sz w:val="18"/>
                <w:szCs w:val="18"/>
              </w:rPr>
              <w:t>y D.N.I</w:t>
            </w:r>
            <w:proofErr w:type="gramStart"/>
            <w:r w:rsidR="00D931E7" w:rsidRPr="00334727">
              <w:rPr>
                <w:rFonts w:ascii="Verdana" w:hAnsi="Verdana"/>
                <w:sz w:val="18"/>
                <w:szCs w:val="18"/>
              </w:rPr>
              <w:t>.</w:t>
            </w:r>
            <w:r w:rsidR="00D375F2" w:rsidRPr="00F40DEB">
              <w:rPr>
                <w:rFonts w:ascii="Verdana" w:hAnsi="Verdana"/>
                <w:sz w:val="16"/>
                <w:szCs w:val="16"/>
              </w:rPr>
              <w:t xml:space="preserve"> </w:t>
            </w:r>
            <w:r w:rsidR="00830A39">
              <w:rPr>
                <w:rFonts w:ascii="Verdana" w:hAnsi="Verdana"/>
                <w:sz w:val="16"/>
                <w:szCs w:val="16"/>
              </w:rPr>
              <w:t>…</w:t>
            </w:r>
            <w:proofErr w:type="gramEnd"/>
            <w:r w:rsidR="00830A39">
              <w:rPr>
                <w:rFonts w:ascii="Verdana" w:hAnsi="Verdana"/>
                <w:sz w:val="16"/>
                <w:szCs w:val="16"/>
              </w:rPr>
              <w:t>………………………………………….</w:t>
            </w:r>
          </w:p>
          <w:p w:rsidR="00D375F2" w:rsidRPr="00F40DEB" w:rsidRDefault="00830A39" w:rsidP="00334727">
            <w:pPr>
              <w:shd w:val="clear" w:color="auto" w:fill="FFFFFF"/>
              <w:spacing w:before="40"/>
              <w:rPr>
                <w:rFonts w:ascii="Verdana" w:hAnsi="Verdana"/>
                <w:sz w:val="16"/>
                <w:szCs w:val="16"/>
              </w:rPr>
            </w:pPr>
            <w:r>
              <w:rPr>
                <w:rFonts w:ascii="Verdana" w:hAnsi="Verdana"/>
                <w:sz w:val="16"/>
                <w:szCs w:val="16"/>
              </w:rPr>
              <w:t xml:space="preserve"> </w:t>
            </w:r>
            <w:proofErr w:type="gramStart"/>
            <w:r w:rsidR="00D375F2" w:rsidRPr="00334727">
              <w:rPr>
                <w:rFonts w:ascii="Verdana" w:hAnsi="Verdana"/>
                <w:sz w:val="18"/>
                <w:szCs w:val="18"/>
              </w:rPr>
              <w:t>con</w:t>
            </w:r>
            <w:proofErr w:type="gramEnd"/>
            <w:r w:rsidR="00D375F2" w:rsidRPr="00334727">
              <w:rPr>
                <w:rFonts w:ascii="Verdana" w:hAnsi="Verdana"/>
                <w:sz w:val="18"/>
                <w:szCs w:val="18"/>
              </w:rPr>
              <w:t xml:space="preserve"> domicilio a efecto de notificacione</w:t>
            </w:r>
            <w:r w:rsidR="00334727">
              <w:rPr>
                <w:rFonts w:ascii="Verdana" w:hAnsi="Verdana"/>
                <w:sz w:val="18"/>
                <w:szCs w:val="18"/>
              </w:rPr>
              <w:t xml:space="preserve">s en </w:t>
            </w:r>
            <w:r>
              <w:rPr>
                <w:rFonts w:ascii="Verdana" w:hAnsi="Verdana"/>
                <w:sz w:val="16"/>
                <w:szCs w:val="16"/>
              </w:rPr>
              <w:t>………………………………………………………………………………………………………………………</w:t>
            </w:r>
          </w:p>
          <w:p w:rsidR="00D375F2" w:rsidRPr="00F40DEB" w:rsidRDefault="008D1873" w:rsidP="00334727">
            <w:pPr>
              <w:shd w:val="clear" w:color="auto" w:fill="FFFFFF"/>
              <w:spacing w:before="40"/>
              <w:rPr>
                <w:rFonts w:ascii="Verdana" w:hAnsi="Verdana"/>
                <w:sz w:val="16"/>
                <w:szCs w:val="16"/>
              </w:rPr>
            </w:pPr>
            <w:r>
              <w:rPr>
                <w:rFonts w:ascii="Verdana" w:hAnsi="Verdana"/>
                <w:sz w:val="16"/>
                <w:szCs w:val="16"/>
              </w:rPr>
              <w:t>………………………………</w:t>
            </w:r>
            <w:r w:rsidR="00C22F97">
              <w:rPr>
                <w:rFonts w:ascii="Verdana" w:hAnsi="Verdana"/>
                <w:sz w:val="16"/>
                <w:szCs w:val="16"/>
              </w:rPr>
              <w:t xml:space="preserve"> </w:t>
            </w:r>
            <w:proofErr w:type="gramStart"/>
            <w:r w:rsidR="00D375F2" w:rsidRPr="00334727">
              <w:rPr>
                <w:rFonts w:ascii="Verdana" w:hAnsi="Verdana"/>
                <w:sz w:val="18"/>
                <w:szCs w:val="18"/>
              </w:rPr>
              <w:t>localidad</w:t>
            </w:r>
            <w:r w:rsidR="00D375F2" w:rsidRPr="00F40DEB">
              <w:rPr>
                <w:rFonts w:ascii="Verdana" w:hAnsi="Verdana"/>
                <w:sz w:val="16"/>
                <w:szCs w:val="16"/>
              </w:rPr>
              <w:t xml:space="preserve"> </w:t>
            </w:r>
            <w:r w:rsidR="00830A39">
              <w:rPr>
                <w:rFonts w:ascii="Verdana" w:hAnsi="Verdana"/>
                <w:sz w:val="16"/>
                <w:szCs w:val="16"/>
              </w:rPr>
              <w:t>…</w:t>
            </w:r>
            <w:proofErr w:type="gramEnd"/>
            <w:r w:rsidR="00830A39">
              <w:rPr>
                <w:rFonts w:ascii="Verdana" w:hAnsi="Verdana"/>
                <w:sz w:val="16"/>
                <w:szCs w:val="16"/>
              </w:rPr>
              <w:t>………………………………….</w:t>
            </w:r>
            <w:r w:rsidR="00D375F2" w:rsidRPr="00F40DEB">
              <w:rPr>
                <w:rFonts w:ascii="Verdana" w:hAnsi="Verdana"/>
                <w:sz w:val="16"/>
                <w:szCs w:val="16"/>
              </w:rPr>
              <w:t xml:space="preserve"> </w:t>
            </w:r>
            <w:r w:rsidR="00D375F2" w:rsidRPr="00334727">
              <w:rPr>
                <w:rFonts w:ascii="Verdana" w:hAnsi="Verdana"/>
                <w:sz w:val="18"/>
                <w:szCs w:val="18"/>
              </w:rPr>
              <w:t>y código postal</w:t>
            </w:r>
            <w:r w:rsidR="00D375F2" w:rsidRPr="00F40DEB">
              <w:rPr>
                <w:rFonts w:ascii="Verdana" w:hAnsi="Verdana"/>
                <w:sz w:val="16"/>
                <w:szCs w:val="16"/>
              </w:rPr>
              <w:t xml:space="preserve"> </w:t>
            </w:r>
            <w:r>
              <w:rPr>
                <w:rFonts w:ascii="Verdana" w:hAnsi="Verdana"/>
                <w:sz w:val="16"/>
                <w:szCs w:val="16"/>
              </w:rPr>
              <w:t>…</w:t>
            </w:r>
            <w:r w:rsidR="00830A39">
              <w:rPr>
                <w:rFonts w:ascii="Verdana" w:hAnsi="Verdana"/>
                <w:sz w:val="16"/>
                <w:szCs w:val="16"/>
              </w:rPr>
              <w:t>……………………</w:t>
            </w:r>
            <w:r>
              <w:rPr>
                <w:rFonts w:ascii="Verdana" w:hAnsi="Verdana"/>
                <w:sz w:val="16"/>
                <w:szCs w:val="16"/>
              </w:rPr>
              <w:t xml:space="preserve"> </w:t>
            </w:r>
            <w:r w:rsidR="00D375F2" w:rsidRPr="00334727">
              <w:rPr>
                <w:rFonts w:ascii="Verdana" w:hAnsi="Verdana"/>
                <w:sz w:val="18"/>
                <w:szCs w:val="18"/>
              </w:rPr>
              <w:t>provincia de</w:t>
            </w:r>
            <w:r w:rsidR="00D375F2" w:rsidRPr="00F40DEB">
              <w:rPr>
                <w:rFonts w:ascii="Verdana" w:hAnsi="Verdana"/>
                <w:sz w:val="16"/>
                <w:szCs w:val="16"/>
              </w:rPr>
              <w:t xml:space="preserve"> </w:t>
            </w:r>
            <w:r w:rsidR="00830A39">
              <w:rPr>
                <w:rFonts w:ascii="Verdana" w:hAnsi="Verdana"/>
                <w:sz w:val="16"/>
                <w:szCs w:val="16"/>
              </w:rPr>
              <w:t>………</w:t>
            </w:r>
            <w:r w:rsidR="00FD0943">
              <w:rPr>
                <w:rFonts w:ascii="Verdana" w:hAnsi="Verdana"/>
                <w:sz w:val="16"/>
                <w:szCs w:val="16"/>
              </w:rPr>
              <w:t>………………………</w:t>
            </w:r>
          </w:p>
          <w:p w:rsidR="00D375F2" w:rsidRDefault="00D375F2" w:rsidP="00334727">
            <w:pPr>
              <w:shd w:val="clear" w:color="auto" w:fill="FFFFFF"/>
              <w:spacing w:before="40"/>
              <w:rPr>
                <w:rFonts w:ascii="Verdana" w:hAnsi="Verdana"/>
                <w:sz w:val="16"/>
                <w:szCs w:val="16"/>
              </w:rPr>
            </w:pPr>
            <w:r w:rsidRPr="00334727">
              <w:rPr>
                <w:rFonts w:ascii="Verdana" w:hAnsi="Verdana"/>
                <w:sz w:val="18"/>
                <w:szCs w:val="18"/>
              </w:rPr>
              <w:t>y teléfono/s de contacto</w:t>
            </w:r>
            <w:r w:rsidRPr="00F40DEB">
              <w:rPr>
                <w:rFonts w:ascii="Verdana" w:hAnsi="Verdana"/>
                <w:sz w:val="16"/>
                <w:szCs w:val="16"/>
              </w:rPr>
              <w:t xml:space="preserve"> </w:t>
            </w:r>
            <w:r w:rsidR="00830A39">
              <w:rPr>
                <w:rFonts w:ascii="Verdana" w:hAnsi="Verdana"/>
                <w:sz w:val="16"/>
                <w:szCs w:val="16"/>
              </w:rPr>
              <w:t>………………………………………………………………………………………………………………………………</w:t>
            </w:r>
            <w:r w:rsidR="00FD0943">
              <w:rPr>
                <w:rFonts w:ascii="Verdana" w:hAnsi="Verdana"/>
                <w:sz w:val="16"/>
                <w:szCs w:val="16"/>
              </w:rPr>
              <w:t>……………………</w:t>
            </w:r>
            <w:r w:rsidR="00830A39">
              <w:rPr>
                <w:rFonts w:ascii="Verdana" w:hAnsi="Verdana"/>
                <w:sz w:val="16"/>
                <w:szCs w:val="16"/>
              </w:rPr>
              <w:t>….</w:t>
            </w:r>
          </w:p>
          <w:p w:rsidR="0009020C" w:rsidRPr="0009020C" w:rsidRDefault="0009020C" w:rsidP="00830A39">
            <w:pPr>
              <w:shd w:val="clear" w:color="auto" w:fill="FFFFFF"/>
              <w:rPr>
                <w:rFonts w:ascii="Verdana" w:hAnsi="Verdana"/>
                <w:sz w:val="10"/>
                <w:szCs w:val="10"/>
              </w:rPr>
            </w:pPr>
          </w:p>
        </w:tc>
      </w:tr>
      <w:tr w:rsidR="004D6333" w:rsidRPr="00A6404F">
        <w:trPr>
          <w:trHeight w:val="459"/>
        </w:trPr>
        <w:tc>
          <w:tcPr>
            <w:tcW w:w="10065" w:type="dxa"/>
            <w:gridSpan w:val="2"/>
            <w:tcBorders>
              <w:top w:val="single" w:sz="4" w:space="0" w:color="auto"/>
              <w:left w:val="nil"/>
              <w:bottom w:val="single" w:sz="4" w:space="0" w:color="auto"/>
              <w:right w:val="nil"/>
            </w:tcBorders>
          </w:tcPr>
          <w:p w:rsidR="0009020C" w:rsidRPr="0009020C" w:rsidRDefault="0009020C" w:rsidP="004D6333">
            <w:pPr>
              <w:rPr>
                <w:rFonts w:ascii="Verdana" w:hAnsi="Verdana"/>
                <w:sz w:val="10"/>
                <w:szCs w:val="10"/>
              </w:rPr>
            </w:pPr>
          </w:p>
          <w:p w:rsidR="004D6333" w:rsidRPr="00F40DEB" w:rsidRDefault="00CC14EF" w:rsidP="004D6333">
            <w:pPr>
              <w:rPr>
                <w:rFonts w:ascii="Verdana" w:hAnsi="Verdana"/>
                <w:b/>
                <w:sz w:val="16"/>
                <w:szCs w:val="16"/>
              </w:rPr>
            </w:pPr>
            <w:r w:rsidRPr="00F40DEB">
              <w:rPr>
                <w:rFonts w:ascii="Verdana" w:hAnsi="Verdana"/>
                <w:b/>
                <w:sz w:val="16"/>
                <w:szCs w:val="16"/>
              </w:rPr>
              <w:t>EMPLAZAMIENTO</w:t>
            </w:r>
            <w:r w:rsidR="003041E4" w:rsidRPr="00F40DEB">
              <w:rPr>
                <w:rFonts w:ascii="Verdana" w:hAnsi="Verdana"/>
                <w:b/>
                <w:sz w:val="16"/>
                <w:szCs w:val="16"/>
              </w:rPr>
              <w:t xml:space="preserve"> DE LAS OBRAS:</w:t>
            </w:r>
            <w:r w:rsidR="00830A39" w:rsidRPr="00830A39">
              <w:rPr>
                <w:rFonts w:ascii="Verdana" w:hAnsi="Verdana"/>
                <w:sz w:val="16"/>
                <w:szCs w:val="16"/>
              </w:rPr>
              <w:t>………………………………………………………………………………………………</w:t>
            </w:r>
            <w:r w:rsidR="00830A39">
              <w:rPr>
                <w:rFonts w:ascii="Verdana" w:hAnsi="Verdana"/>
                <w:sz w:val="16"/>
                <w:szCs w:val="16"/>
              </w:rPr>
              <w:t>…………………………………….</w:t>
            </w:r>
            <w:r w:rsidR="00830A39" w:rsidRPr="00830A39">
              <w:rPr>
                <w:rFonts w:ascii="Verdana" w:hAnsi="Verdana"/>
                <w:sz w:val="16"/>
                <w:szCs w:val="16"/>
              </w:rPr>
              <w:t>….</w:t>
            </w:r>
          </w:p>
          <w:p w:rsidR="002A0B2C" w:rsidRDefault="002A0B2C" w:rsidP="00334727">
            <w:pPr>
              <w:spacing w:before="40"/>
              <w:rPr>
                <w:rFonts w:ascii="Verdana" w:hAnsi="Verdana"/>
                <w:sz w:val="16"/>
                <w:szCs w:val="16"/>
              </w:rPr>
            </w:pPr>
            <w:r w:rsidRPr="00F40DEB">
              <w:rPr>
                <w:rFonts w:ascii="Verdana" w:hAnsi="Verdana"/>
                <w:b/>
                <w:sz w:val="16"/>
                <w:szCs w:val="16"/>
              </w:rPr>
              <w:t xml:space="preserve">REFERENCIA CATASTRAL: </w:t>
            </w:r>
            <w:r w:rsidR="00830A39" w:rsidRPr="00830A39">
              <w:rPr>
                <w:rFonts w:ascii="Verdana" w:hAnsi="Verdana"/>
                <w:sz w:val="16"/>
                <w:szCs w:val="16"/>
              </w:rPr>
              <w:t>…………………………………………………………………………………………</w:t>
            </w:r>
            <w:r w:rsidR="00830A39">
              <w:rPr>
                <w:rFonts w:ascii="Verdana" w:hAnsi="Verdana"/>
                <w:sz w:val="16"/>
                <w:szCs w:val="16"/>
              </w:rPr>
              <w:t>……………………………………………………..……</w:t>
            </w:r>
          </w:p>
          <w:p w:rsidR="0009020C" w:rsidRPr="0009020C" w:rsidRDefault="0009020C" w:rsidP="00F40DEB">
            <w:pPr>
              <w:rPr>
                <w:rFonts w:ascii="Verdana" w:hAnsi="Verdana"/>
                <w:sz w:val="10"/>
                <w:szCs w:val="10"/>
              </w:rPr>
            </w:pPr>
          </w:p>
        </w:tc>
      </w:tr>
      <w:tr w:rsidR="003041E4" w:rsidRPr="00A6404F" w:rsidTr="002C2493">
        <w:trPr>
          <w:trHeight w:val="731"/>
        </w:trPr>
        <w:tc>
          <w:tcPr>
            <w:tcW w:w="10065" w:type="dxa"/>
            <w:gridSpan w:val="2"/>
            <w:tcBorders>
              <w:top w:val="single" w:sz="4" w:space="0" w:color="auto"/>
              <w:left w:val="nil"/>
              <w:bottom w:val="single" w:sz="4" w:space="0" w:color="auto"/>
              <w:right w:val="nil"/>
            </w:tcBorders>
          </w:tcPr>
          <w:p w:rsidR="007E4448" w:rsidRDefault="007E4448" w:rsidP="003041E4">
            <w:pPr>
              <w:rPr>
                <w:rFonts w:ascii="Verdana" w:hAnsi="Verdana"/>
                <w:sz w:val="10"/>
                <w:szCs w:val="10"/>
              </w:rPr>
            </w:pPr>
          </w:p>
          <w:p w:rsidR="002C2493" w:rsidRPr="00F40DEB" w:rsidRDefault="002C2493" w:rsidP="002C2493">
            <w:pPr>
              <w:rPr>
                <w:rFonts w:ascii="Verdana" w:hAnsi="Verdana"/>
                <w:b/>
                <w:sz w:val="16"/>
                <w:szCs w:val="16"/>
              </w:rPr>
            </w:pPr>
            <w:r>
              <w:rPr>
                <w:rFonts w:ascii="Verdana" w:hAnsi="Verdana"/>
                <w:b/>
                <w:sz w:val="16"/>
                <w:szCs w:val="16"/>
              </w:rPr>
              <w:t xml:space="preserve">FECHA DE SOLICITUD DE LICENCIA DE OBRAS: </w:t>
            </w:r>
            <w:r w:rsidRPr="00830A39">
              <w:rPr>
                <w:rFonts w:ascii="Verdana" w:hAnsi="Verdana"/>
                <w:sz w:val="16"/>
                <w:szCs w:val="16"/>
              </w:rPr>
              <w:t>……………………………………………………………………</w:t>
            </w:r>
            <w:r>
              <w:rPr>
                <w:rFonts w:ascii="Verdana" w:hAnsi="Verdana"/>
                <w:sz w:val="16"/>
                <w:szCs w:val="16"/>
              </w:rPr>
              <w:t>…………………………………….</w:t>
            </w:r>
            <w:r w:rsidRPr="00830A39">
              <w:rPr>
                <w:rFonts w:ascii="Verdana" w:hAnsi="Verdana"/>
                <w:sz w:val="16"/>
                <w:szCs w:val="16"/>
              </w:rPr>
              <w:t>….</w:t>
            </w:r>
          </w:p>
          <w:p w:rsidR="002C2493" w:rsidRDefault="002C2493" w:rsidP="002C2493">
            <w:pPr>
              <w:spacing w:before="40"/>
              <w:rPr>
                <w:rFonts w:ascii="Verdana" w:hAnsi="Verdana"/>
                <w:sz w:val="16"/>
                <w:szCs w:val="16"/>
              </w:rPr>
            </w:pPr>
            <w:r>
              <w:rPr>
                <w:rFonts w:ascii="Verdana" w:hAnsi="Verdana"/>
                <w:b/>
                <w:sz w:val="16"/>
                <w:szCs w:val="16"/>
              </w:rPr>
              <w:t xml:space="preserve">FECHA DE CONCESIÓN DE LICENCIA DE OBRA: </w:t>
            </w:r>
            <w:r w:rsidRPr="00830A39">
              <w:rPr>
                <w:rFonts w:ascii="Verdana" w:hAnsi="Verdana"/>
                <w:sz w:val="16"/>
                <w:szCs w:val="16"/>
              </w:rPr>
              <w:t>………</w:t>
            </w:r>
            <w:r>
              <w:rPr>
                <w:rFonts w:ascii="Verdana" w:hAnsi="Verdana"/>
                <w:sz w:val="16"/>
                <w:szCs w:val="16"/>
              </w:rPr>
              <w:t>……..</w:t>
            </w:r>
            <w:r w:rsidRPr="00830A39">
              <w:rPr>
                <w:rFonts w:ascii="Verdana" w:hAnsi="Verdana"/>
                <w:sz w:val="16"/>
                <w:szCs w:val="16"/>
              </w:rPr>
              <w:t>……………………………………</w:t>
            </w:r>
            <w:r>
              <w:rPr>
                <w:rFonts w:ascii="Verdana" w:hAnsi="Verdana"/>
                <w:sz w:val="16"/>
                <w:szCs w:val="16"/>
              </w:rPr>
              <w:t>……………………………………………………..……</w:t>
            </w:r>
          </w:p>
          <w:p w:rsidR="006D1A5D" w:rsidRPr="006D1A5D" w:rsidRDefault="006D1A5D" w:rsidP="006D1A5D">
            <w:pPr>
              <w:shd w:val="clear" w:color="auto" w:fill="FFFFFF"/>
              <w:rPr>
                <w:rFonts w:ascii="Verdana" w:hAnsi="Verdana"/>
                <w:b/>
                <w:sz w:val="10"/>
                <w:szCs w:val="10"/>
              </w:rPr>
            </w:pPr>
          </w:p>
        </w:tc>
      </w:tr>
      <w:tr w:rsidR="003C726B" w:rsidRPr="00A6404F" w:rsidTr="000073B7">
        <w:trPr>
          <w:trHeight w:val="1112"/>
        </w:trPr>
        <w:tc>
          <w:tcPr>
            <w:tcW w:w="10065" w:type="dxa"/>
            <w:gridSpan w:val="2"/>
            <w:tcBorders>
              <w:top w:val="single" w:sz="4" w:space="0" w:color="auto"/>
              <w:left w:val="nil"/>
              <w:bottom w:val="single" w:sz="4" w:space="0" w:color="auto"/>
              <w:right w:val="nil"/>
            </w:tcBorders>
          </w:tcPr>
          <w:p w:rsidR="003C726B" w:rsidRPr="007E4448" w:rsidRDefault="003C726B" w:rsidP="003041E4">
            <w:pPr>
              <w:rPr>
                <w:rFonts w:ascii="Verdana" w:hAnsi="Verdana"/>
                <w:sz w:val="10"/>
                <w:szCs w:val="10"/>
              </w:rPr>
            </w:pPr>
          </w:p>
          <w:p w:rsidR="003C726B" w:rsidRPr="00F40DEB" w:rsidRDefault="003C726B" w:rsidP="003041E4">
            <w:pPr>
              <w:rPr>
                <w:rFonts w:ascii="Verdana" w:hAnsi="Verdana"/>
                <w:b/>
                <w:sz w:val="16"/>
                <w:szCs w:val="16"/>
              </w:rPr>
            </w:pPr>
            <w:r w:rsidRPr="00F40DEB">
              <w:rPr>
                <w:rFonts w:ascii="Verdana" w:hAnsi="Verdana"/>
                <w:b/>
                <w:sz w:val="16"/>
                <w:szCs w:val="16"/>
              </w:rPr>
              <w:t xml:space="preserve">DESCRIPCIÓN DE LAS OBRAS </w:t>
            </w:r>
          </w:p>
          <w:p w:rsidR="003C726B" w:rsidRPr="00830A39" w:rsidRDefault="003C726B" w:rsidP="00334727">
            <w:pPr>
              <w:shd w:val="clear" w:color="auto" w:fill="FFFFFF"/>
              <w:spacing w:before="40"/>
              <w:rPr>
                <w:rFonts w:ascii="Verdana" w:hAnsi="Verdana"/>
                <w:sz w:val="16"/>
                <w:szCs w:val="16"/>
              </w:rPr>
            </w:pPr>
            <w:r>
              <w:rPr>
                <w:rFonts w:ascii="Verdana" w:hAnsi="Verdana"/>
                <w:sz w:val="16"/>
                <w:szCs w:val="16"/>
              </w:rPr>
              <w:t>………………………………………………………………………………………………………………………………………………………………………………………………………</w:t>
            </w:r>
          </w:p>
          <w:p w:rsidR="003C726B" w:rsidRPr="00830A39" w:rsidRDefault="003C726B" w:rsidP="00334727">
            <w:pPr>
              <w:shd w:val="clear" w:color="auto" w:fill="FFFFFF"/>
              <w:spacing w:before="40"/>
              <w:rPr>
                <w:rFonts w:ascii="Verdana" w:hAnsi="Verdana"/>
                <w:sz w:val="16"/>
                <w:szCs w:val="16"/>
              </w:rPr>
            </w:pPr>
            <w:r>
              <w:rPr>
                <w:rFonts w:ascii="Verdana" w:hAnsi="Verdana"/>
                <w:sz w:val="16"/>
                <w:szCs w:val="16"/>
              </w:rPr>
              <w:t>………………………………………………………………………………………………………………………………………………………………………………………………………</w:t>
            </w:r>
          </w:p>
          <w:p w:rsidR="003C726B" w:rsidRPr="00830A39" w:rsidRDefault="003C726B" w:rsidP="00334727">
            <w:pPr>
              <w:shd w:val="clear" w:color="auto" w:fill="FFFFFF"/>
              <w:spacing w:before="40"/>
              <w:rPr>
                <w:rFonts w:ascii="Verdana" w:hAnsi="Verdana"/>
                <w:sz w:val="16"/>
                <w:szCs w:val="16"/>
              </w:rPr>
            </w:pPr>
            <w:r>
              <w:rPr>
                <w:rFonts w:ascii="Verdana" w:hAnsi="Verdana"/>
                <w:sz w:val="16"/>
                <w:szCs w:val="16"/>
              </w:rPr>
              <w:t>………………………………………………………………………………………………………………………………………………………………………………………………………</w:t>
            </w:r>
          </w:p>
          <w:p w:rsidR="003C726B" w:rsidRDefault="003C726B" w:rsidP="00AB09B4">
            <w:pPr>
              <w:shd w:val="clear" w:color="auto" w:fill="FFFFFF"/>
              <w:spacing w:before="40"/>
              <w:rPr>
                <w:rFonts w:ascii="Verdana" w:hAnsi="Verdana"/>
                <w:sz w:val="10"/>
                <w:szCs w:val="10"/>
              </w:rPr>
            </w:pPr>
          </w:p>
        </w:tc>
      </w:tr>
      <w:tr w:rsidR="00E126E4" w:rsidRPr="00A6404F" w:rsidTr="002C2493">
        <w:trPr>
          <w:trHeight w:val="765"/>
        </w:trPr>
        <w:tc>
          <w:tcPr>
            <w:tcW w:w="10065" w:type="dxa"/>
            <w:gridSpan w:val="2"/>
            <w:tcBorders>
              <w:top w:val="single" w:sz="4" w:space="0" w:color="auto"/>
              <w:left w:val="nil"/>
              <w:bottom w:val="single" w:sz="4" w:space="0" w:color="auto"/>
              <w:right w:val="nil"/>
            </w:tcBorders>
          </w:tcPr>
          <w:p w:rsidR="00AB09B4" w:rsidRPr="00AB09B4" w:rsidRDefault="00AB09B4" w:rsidP="002C2493">
            <w:pPr>
              <w:rPr>
                <w:rFonts w:ascii="Verdana" w:hAnsi="Verdana"/>
                <w:b/>
                <w:sz w:val="10"/>
                <w:szCs w:val="10"/>
              </w:rPr>
            </w:pPr>
          </w:p>
          <w:p w:rsidR="002C2493" w:rsidRPr="00F40DEB" w:rsidRDefault="002C2493" w:rsidP="002C2493">
            <w:pPr>
              <w:rPr>
                <w:rFonts w:ascii="Verdana" w:hAnsi="Verdana"/>
                <w:b/>
                <w:sz w:val="16"/>
                <w:szCs w:val="16"/>
              </w:rPr>
            </w:pPr>
            <w:r>
              <w:rPr>
                <w:rFonts w:ascii="Verdana" w:hAnsi="Verdana"/>
                <w:b/>
                <w:sz w:val="16"/>
                <w:szCs w:val="16"/>
              </w:rPr>
              <w:t>MODIFICACIONES REALIZADAS RESPECTO DE LA LICENCIA DE OBRAS CONCEDIDA</w:t>
            </w:r>
          </w:p>
          <w:p w:rsidR="002C2493" w:rsidRPr="00830A39" w:rsidRDefault="002C2493" w:rsidP="002C2493">
            <w:pPr>
              <w:shd w:val="clear" w:color="auto" w:fill="FFFFFF"/>
              <w:spacing w:before="40"/>
              <w:rPr>
                <w:rFonts w:ascii="Verdana" w:hAnsi="Verdana"/>
                <w:sz w:val="16"/>
                <w:szCs w:val="16"/>
              </w:rPr>
            </w:pPr>
            <w:r>
              <w:rPr>
                <w:rFonts w:ascii="Verdana" w:hAnsi="Verdana"/>
                <w:sz w:val="16"/>
                <w:szCs w:val="16"/>
              </w:rPr>
              <w:t>………………………………………………………………………………………………………………………………………………………………………………………………………</w:t>
            </w:r>
          </w:p>
          <w:p w:rsidR="002C2493" w:rsidRPr="00830A39" w:rsidRDefault="002C2493" w:rsidP="002C2493">
            <w:pPr>
              <w:shd w:val="clear" w:color="auto" w:fill="FFFFFF"/>
              <w:spacing w:before="40"/>
              <w:rPr>
                <w:rFonts w:ascii="Verdana" w:hAnsi="Verdana"/>
                <w:sz w:val="16"/>
                <w:szCs w:val="16"/>
              </w:rPr>
            </w:pPr>
            <w:r>
              <w:rPr>
                <w:rFonts w:ascii="Verdana" w:hAnsi="Verdana"/>
                <w:sz w:val="16"/>
                <w:szCs w:val="16"/>
              </w:rPr>
              <w:t>………………………………………………………………………………………………………………………………………………………………………………………………………</w:t>
            </w:r>
          </w:p>
          <w:p w:rsidR="002C2493" w:rsidRPr="00830A39" w:rsidRDefault="002C2493" w:rsidP="002C2493">
            <w:pPr>
              <w:shd w:val="clear" w:color="auto" w:fill="FFFFFF"/>
              <w:spacing w:before="40"/>
              <w:rPr>
                <w:rFonts w:ascii="Verdana" w:hAnsi="Verdana"/>
                <w:sz w:val="16"/>
                <w:szCs w:val="16"/>
              </w:rPr>
            </w:pPr>
            <w:r>
              <w:rPr>
                <w:rFonts w:ascii="Verdana" w:hAnsi="Verdana"/>
                <w:sz w:val="16"/>
                <w:szCs w:val="16"/>
              </w:rPr>
              <w:t>………………………………………………………………………………………………………………………………………………………………………………………………………</w:t>
            </w:r>
          </w:p>
          <w:p w:rsidR="002C2493" w:rsidRPr="00830A39" w:rsidRDefault="002C2493" w:rsidP="002C2493">
            <w:pPr>
              <w:shd w:val="clear" w:color="auto" w:fill="FFFFFF"/>
              <w:spacing w:before="40"/>
              <w:rPr>
                <w:rFonts w:ascii="Verdana" w:hAnsi="Verdana"/>
                <w:sz w:val="16"/>
                <w:szCs w:val="16"/>
              </w:rPr>
            </w:pPr>
            <w:r>
              <w:rPr>
                <w:rFonts w:ascii="Verdana" w:hAnsi="Verdana"/>
                <w:sz w:val="16"/>
                <w:szCs w:val="16"/>
              </w:rPr>
              <w:t>………………………………………………………………………………………………………………………………………………………………………………………………………</w:t>
            </w:r>
          </w:p>
          <w:p w:rsidR="002C2493" w:rsidRDefault="002C2493" w:rsidP="002C2493">
            <w:pPr>
              <w:shd w:val="clear" w:color="auto" w:fill="FFFFFF"/>
              <w:spacing w:before="40"/>
              <w:rPr>
                <w:rFonts w:ascii="Verdana" w:hAnsi="Verdana"/>
                <w:sz w:val="16"/>
                <w:szCs w:val="16"/>
              </w:rPr>
            </w:pPr>
            <w:r w:rsidRPr="002C2493">
              <w:rPr>
                <w:rFonts w:ascii="Verdana" w:hAnsi="Verdana"/>
                <w:b/>
                <w:sz w:val="16"/>
                <w:szCs w:val="16"/>
              </w:rPr>
              <w:t xml:space="preserve">Indique el importe al que ascienden </w:t>
            </w:r>
            <w:r w:rsidR="00A76819">
              <w:rPr>
                <w:rFonts w:ascii="Verdana" w:hAnsi="Verdana"/>
                <w:b/>
                <w:sz w:val="16"/>
                <w:szCs w:val="16"/>
              </w:rPr>
              <w:t>dichas</w:t>
            </w:r>
            <w:r w:rsidRPr="002C2493">
              <w:rPr>
                <w:rFonts w:ascii="Verdana" w:hAnsi="Verdana"/>
                <w:b/>
                <w:sz w:val="16"/>
                <w:szCs w:val="16"/>
              </w:rPr>
              <w:t xml:space="preserve"> modificaciones:</w:t>
            </w:r>
            <w:r>
              <w:rPr>
                <w:rFonts w:ascii="Verdana" w:hAnsi="Verdana"/>
                <w:sz w:val="16"/>
                <w:szCs w:val="16"/>
              </w:rPr>
              <w:t xml:space="preserve"> ………………………………………………………………………………………</w:t>
            </w:r>
          </w:p>
          <w:p w:rsidR="00E126E4" w:rsidRPr="00F40DEB" w:rsidRDefault="00E126E4" w:rsidP="00C11DBC">
            <w:pPr>
              <w:rPr>
                <w:rFonts w:ascii="Verdana" w:hAnsi="Verdana"/>
                <w:b/>
                <w:sz w:val="16"/>
                <w:szCs w:val="16"/>
              </w:rPr>
            </w:pPr>
          </w:p>
        </w:tc>
      </w:tr>
      <w:tr w:rsidR="002C2493" w:rsidRPr="002D7111">
        <w:trPr>
          <w:trHeight w:val="265"/>
        </w:trPr>
        <w:tc>
          <w:tcPr>
            <w:tcW w:w="10065" w:type="dxa"/>
            <w:gridSpan w:val="2"/>
            <w:tcBorders>
              <w:top w:val="single" w:sz="4" w:space="0" w:color="auto"/>
              <w:left w:val="nil"/>
              <w:bottom w:val="nil"/>
              <w:right w:val="nil"/>
            </w:tcBorders>
          </w:tcPr>
          <w:p w:rsidR="002C2493" w:rsidRPr="002D7111" w:rsidRDefault="002C2493" w:rsidP="00C11DBC">
            <w:pPr>
              <w:rPr>
                <w:rFonts w:ascii="Verdana" w:hAnsi="Verdana"/>
                <w:b/>
                <w:sz w:val="10"/>
                <w:szCs w:val="10"/>
              </w:rPr>
            </w:pPr>
            <w:r w:rsidRPr="002D7111">
              <w:rPr>
                <w:rFonts w:ascii="Verdana" w:hAnsi="Verdana"/>
                <w:b/>
                <w:sz w:val="16"/>
                <w:szCs w:val="16"/>
              </w:rPr>
              <w:t>DOCUMENTACION QUE SE ACOMPAÑA:</w:t>
            </w:r>
          </w:p>
        </w:tc>
      </w:tr>
      <w:tr w:rsidR="004D6333" w:rsidRPr="002D7111" w:rsidTr="0066740B">
        <w:trPr>
          <w:trHeight w:val="2428"/>
        </w:trPr>
        <w:tc>
          <w:tcPr>
            <w:tcW w:w="10065" w:type="dxa"/>
            <w:gridSpan w:val="2"/>
            <w:tcBorders>
              <w:top w:val="nil"/>
              <w:left w:val="nil"/>
              <w:bottom w:val="single" w:sz="4" w:space="0" w:color="auto"/>
              <w:right w:val="nil"/>
            </w:tcBorders>
          </w:tcPr>
          <w:p w:rsidR="002C2493" w:rsidRPr="002D7111" w:rsidRDefault="002C2493" w:rsidP="002C2493">
            <w:pPr>
              <w:numPr>
                <w:ilvl w:val="0"/>
                <w:numId w:val="3"/>
              </w:numPr>
              <w:tabs>
                <w:tab w:val="clear" w:pos="927"/>
                <w:tab w:val="num" w:pos="540"/>
              </w:tabs>
              <w:ind w:left="540"/>
              <w:jc w:val="both"/>
              <w:rPr>
                <w:rFonts w:ascii="Verdana" w:hAnsi="Verdana" w:cs="Arial"/>
                <w:sz w:val="20"/>
                <w:szCs w:val="20"/>
              </w:rPr>
            </w:pPr>
            <w:r w:rsidRPr="002D7111">
              <w:rPr>
                <w:rFonts w:ascii="Verdana" w:hAnsi="Verdana" w:cs="Arial"/>
                <w:b/>
                <w:sz w:val="20"/>
                <w:szCs w:val="20"/>
              </w:rPr>
              <w:t>Certificado de Final de obra</w:t>
            </w:r>
            <w:r w:rsidRPr="002D7111">
              <w:rPr>
                <w:rFonts w:ascii="Verdana" w:hAnsi="Verdana" w:cs="Arial"/>
                <w:sz w:val="20"/>
                <w:szCs w:val="20"/>
              </w:rPr>
              <w:t xml:space="preserve"> del Arquitecto</w:t>
            </w:r>
            <w:r w:rsidR="00371C01">
              <w:rPr>
                <w:rFonts w:ascii="Verdana" w:hAnsi="Verdana" w:cs="Arial"/>
                <w:sz w:val="20"/>
                <w:szCs w:val="20"/>
              </w:rPr>
              <w:t xml:space="preserve"> Visado</w:t>
            </w:r>
            <w:r w:rsidRPr="002D7111">
              <w:rPr>
                <w:rFonts w:ascii="Verdana" w:hAnsi="Verdana" w:cs="Arial"/>
                <w:sz w:val="20"/>
                <w:szCs w:val="20"/>
              </w:rPr>
              <w:t xml:space="preserve">. </w:t>
            </w:r>
            <w:r w:rsidR="0015134E" w:rsidRPr="002D7111">
              <w:rPr>
                <w:rFonts w:ascii="Verdana" w:hAnsi="Verdana" w:cs="Arial"/>
                <w:sz w:val="20"/>
                <w:szCs w:val="20"/>
              </w:rPr>
              <w:t xml:space="preserve"> </w:t>
            </w:r>
            <w:r w:rsidR="007036A3" w:rsidRPr="002D7111">
              <w:rPr>
                <w:rFonts w:ascii="Verdana" w:hAnsi="Verdana" w:cs="Arial"/>
                <w:sz w:val="18"/>
                <w:szCs w:val="18"/>
              </w:rPr>
              <w:fldChar w:fldCharType="begin">
                <w:ffData>
                  <w:name w:val="Casilla1"/>
                  <w:enabled/>
                  <w:calcOnExit w:val="0"/>
                  <w:checkBox>
                    <w:sizeAuto/>
                    <w:default w:val="0"/>
                  </w:checkBox>
                </w:ffData>
              </w:fldChar>
            </w:r>
            <w:r w:rsidR="0015134E" w:rsidRPr="002D7111">
              <w:rPr>
                <w:rFonts w:ascii="Verdana" w:hAnsi="Verdana" w:cs="Arial"/>
                <w:sz w:val="18"/>
                <w:szCs w:val="18"/>
              </w:rPr>
              <w:instrText xml:space="preserve"> FORMCHECKBOX </w:instrText>
            </w:r>
            <w:r w:rsidR="007036A3">
              <w:rPr>
                <w:rFonts w:ascii="Verdana" w:hAnsi="Verdana" w:cs="Arial"/>
                <w:sz w:val="18"/>
                <w:szCs w:val="18"/>
              </w:rPr>
            </w:r>
            <w:r w:rsidR="007036A3">
              <w:rPr>
                <w:rFonts w:ascii="Verdana" w:hAnsi="Verdana" w:cs="Arial"/>
                <w:sz w:val="18"/>
                <w:szCs w:val="18"/>
              </w:rPr>
              <w:fldChar w:fldCharType="separate"/>
            </w:r>
            <w:r w:rsidR="007036A3" w:rsidRPr="002D7111">
              <w:rPr>
                <w:rFonts w:ascii="Verdana" w:hAnsi="Verdana" w:cs="Arial"/>
                <w:sz w:val="18"/>
                <w:szCs w:val="18"/>
              </w:rPr>
              <w:fldChar w:fldCharType="end"/>
            </w:r>
          </w:p>
          <w:p w:rsidR="002C2493" w:rsidRPr="002D7111" w:rsidRDefault="002C2493" w:rsidP="002C2493">
            <w:pPr>
              <w:numPr>
                <w:ilvl w:val="0"/>
                <w:numId w:val="3"/>
              </w:numPr>
              <w:tabs>
                <w:tab w:val="clear" w:pos="927"/>
                <w:tab w:val="num" w:pos="540"/>
              </w:tabs>
              <w:ind w:left="540"/>
              <w:jc w:val="both"/>
              <w:rPr>
                <w:rFonts w:ascii="Verdana" w:hAnsi="Verdana" w:cs="Arial"/>
                <w:sz w:val="20"/>
                <w:szCs w:val="20"/>
              </w:rPr>
            </w:pPr>
            <w:r w:rsidRPr="002D7111">
              <w:rPr>
                <w:rFonts w:ascii="Verdana" w:hAnsi="Verdana" w:cs="Arial"/>
                <w:b/>
                <w:sz w:val="20"/>
                <w:szCs w:val="20"/>
              </w:rPr>
              <w:t>Certificado de la dirección</w:t>
            </w:r>
            <w:r w:rsidRPr="002D7111">
              <w:rPr>
                <w:rFonts w:ascii="Verdana" w:hAnsi="Verdana" w:cs="Arial"/>
                <w:sz w:val="20"/>
                <w:szCs w:val="20"/>
              </w:rPr>
              <w:t xml:space="preserve"> de la ejecución de la obra suscrito conjuntamente por los Técnicos Directores y </w:t>
            </w:r>
            <w:r w:rsidRPr="002D7111">
              <w:rPr>
                <w:rFonts w:ascii="Verdana" w:hAnsi="Verdana" w:cs="Arial"/>
                <w:b/>
                <w:sz w:val="20"/>
                <w:szCs w:val="20"/>
              </w:rPr>
              <w:t>visado</w:t>
            </w:r>
            <w:r w:rsidRPr="002D7111">
              <w:rPr>
                <w:rFonts w:ascii="Verdana" w:hAnsi="Verdana" w:cs="Arial"/>
                <w:sz w:val="20"/>
                <w:szCs w:val="20"/>
              </w:rPr>
              <w:t xml:space="preserve"> por los Colegios Oficiales correspondientes. </w:t>
            </w:r>
            <w:r w:rsidR="0015134E" w:rsidRPr="002D7111">
              <w:rPr>
                <w:rFonts w:ascii="Verdana" w:hAnsi="Verdana" w:cs="Arial"/>
                <w:sz w:val="20"/>
                <w:szCs w:val="20"/>
              </w:rPr>
              <w:t xml:space="preserve"> </w:t>
            </w:r>
            <w:r w:rsidR="007036A3" w:rsidRPr="002D7111">
              <w:rPr>
                <w:rFonts w:ascii="Verdana" w:hAnsi="Verdana" w:cs="Arial"/>
                <w:sz w:val="18"/>
                <w:szCs w:val="18"/>
              </w:rPr>
              <w:fldChar w:fldCharType="begin">
                <w:ffData>
                  <w:name w:val="Casilla1"/>
                  <w:enabled/>
                  <w:calcOnExit w:val="0"/>
                  <w:checkBox>
                    <w:sizeAuto/>
                    <w:default w:val="0"/>
                  </w:checkBox>
                </w:ffData>
              </w:fldChar>
            </w:r>
            <w:r w:rsidR="0015134E" w:rsidRPr="002D7111">
              <w:rPr>
                <w:rFonts w:ascii="Verdana" w:hAnsi="Verdana" w:cs="Arial"/>
                <w:sz w:val="18"/>
                <w:szCs w:val="18"/>
              </w:rPr>
              <w:instrText xml:space="preserve"> FORMCHECKBOX </w:instrText>
            </w:r>
            <w:r w:rsidR="007036A3">
              <w:rPr>
                <w:rFonts w:ascii="Verdana" w:hAnsi="Verdana" w:cs="Arial"/>
                <w:sz w:val="18"/>
                <w:szCs w:val="18"/>
              </w:rPr>
            </w:r>
            <w:r w:rsidR="007036A3">
              <w:rPr>
                <w:rFonts w:ascii="Verdana" w:hAnsi="Verdana" w:cs="Arial"/>
                <w:sz w:val="18"/>
                <w:szCs w:val="18"/>
              </w:rPr>
              <w:fldChar w:fldCharType="separate"/>
            </w:r>
            <w:r w:rsidR="007036A3" w:rsidRPr="002D7111">
              <w:rPr>
                <w:rFonts w:ascii="Verdana" w:hAnsi="Verdana" w:cs="Arial"/>
                <w:sz w:val="18"/>
                <w:szCs w:val="18"/>
              </w:rPr>
              <w:fldChar w:fldCharType="end"/>
            </w:r>
          </w:p>
          <w:p w:rsidR="002C2493" w:rsidRPr="002D7111" w:rsidRDefault="002C2493" w:rsidP="002C2493">
            <w:pPr>
              <w:numPr>
                <w:ilvl w:val="0"/>
                <w:numId w:val="3"/>
              </w:numPr>
              <w:tabs>
                <w:tab w:val="clear" w:pos="927"/>
                <w:tab w:val="num" w:pos="540"/>
              </w:tabs>
              <w:ind w:left="540"/>
              <w:jc w:val="both"/>
              <w:rPr>
                <w:rFonts w:ascii="Verdana" w:hAnsi="Verdana" w:cs="Arial"/>
                <w:sz w:val="20"/>
                <w:szCs w:val="20"/>
              </w:rPr>
            </w:pPr>
            <w:r w:rsidRPr="002D7111">
              <w:rPr>
                <w:rFonts w:ascii="Verdana" w:hAnsi="Verdana" w:cs="Arial"/>
                <w:b/>
                <w:sz w:val="20"/>
                <w:szCs w:val="20"/>
              </w:rPr>
              <w:t>Planos</w:t>
            </w:r>
            <w:r w:rsidRPr="002D7111">
              <w:rPr>
                <w:rFonts w:ascii="Verdana" w:hAnsi="Verdana" w:cs="Arial"/>
                <w:sz w:val="20"/>
                <w:szCs w:val="20"/>
              </w:rPr>
              <w:t xml:space="preserve"> que recogen las modificaciones habidas con respecto al proyecto, si estas fueran sustanciales.</w:t>
            </w:r>
            <w:r w:rsidR="0015134E" w:rsidRPr="002D7111">
              <w:rPr>
                <w:rFonts w:ascii="Verdana" w:hAnsi="Verdana" w:cs="Arial"/>
                <w:sz w:val="20"/>
                <w:szCs w:val="20"/>
              </w:rPr>
              <w:t xml:space="preserve"> </w:t>
            </w:r>
            <w:r w:rsidR="007036A3" w:rsidRPr="002D7111">
              <w:rPr>
                <w:rFonts w:ascii="Verdana" w:hAnsi="Verdana" w:cs="Arial"/>
                <w:sz w:val="18"/>
                <w:szCs w:val="18"/>
              </w:rPr>
              <w:fldChar w:fldCharType="begin">
                <w:ffData>
                  <w:name w:val="Casilla1"/>
                  <w:enabled/>
                  <w:calcOnExit w:val="0"/>
                  <w:checkBox>
                    <w:sizeAuto/>
                    <w:default w:val="0"/>
                  </w:checkBox>
                </w:ffData>
              </w:fldChar>
            </w:r>
            <w:r w:rsidR="0015134E" w:rsidRPr="002D7111">
              <w:rPr>
                <w:rFonts w:ascii="Verdana" w:hAnsi="Verdana" w:cs="Arial"/>
                <w:sz w:val="18"/>
                <w:szCs w:val="18"/>
              </w:rPr>
              <w:instrText xml:space="preserve"> FORMCHECKBOX </w:instrText>
            </w:r>
            <w:r w:rsidR="007036A3">
              <w:rPr>
                <w:rFonts w:ascii="Verdana" w:hAnsi="Verdana" w:cs="Arial"/>
                <w:sz w:val="18"/>
                <w:szCs w:val="18"/>
              </w:rPr>
            </w:r>
            <w:r w:rsidR="007036A3">
              <w:rPr>
                <w:rFonts w:ascii="Verdana" w:hAnsi="Verdana" w:cs="Arial"/>
                <w:sz w:val="18"/>
                <w:szCs w:val="18"/>
              </w:rPr>
              <w:fldChar w:fldCharType="separate"/>
            </w:r>
            <w:r w:rsidR="007036A3" w:rsidRPr="002D7111">
              <w:rPr>
                <w:rFonts w:ascii="Verdana" w:hAnsi="Verdana" w:cs="Arial"/>
                <w:sz w:val="18"/>
                <w:szCs w:val="18"/>
              </w:rPr>
              <w:fldChar w:fldCharType="end"/>
            </w:r>
          </w:p>
          <w:p w:rsidR="002C2493" w:rsidRPr="002D7111" w:rsidRDefault="002C2493" w:rsidP="002C2493">
            <w:pPr>
              <w:numPr>
                <w:ilvl w:val="0"/>
                <w:numId w:val="3"/>
              </w:numPr>
              <w:tabs>
                <w:tab w:val="clear" w:pos="927"/>
                <w:tab w:val="num" w:pos="540"/>
              </w:tabs>
              <w:ind w:left="540"/>
              <w:jc w:val="both"/>
              <w:rPr>
                <w:rFonts w:ascii="Verdana" w:hAnsi="Verdana" w:cs="Arial"/>
                <w:sz w:val="20"/>
                <w:szCs w:val="20"/>
              </w:rPr>
            </w:pPr>
            <w:r w:rsidRPr="002D7111">
              <w:rPr>
                <w:rFonts w:ascii="Verdana" w:hAnsi="Verdana" w:cs="Arial"/>
                <w:sz w:val="20"/>
                <w:szCs w:val="20"/>
              </w:rPr>
              <w:t>Otros (i</w:t>
            </w:r>
            <w:bookmarkStart w:id="0" w:name="Casilla1"/>
            <w:r w:rsidRPr="002D7111">
              <w:rPr>
                <w:rFonts w:ascii="Verdana" w:hAnsi="Verdana" w:cs="Arial"/>
                <w:sz w:val="20"/>
                <w:szCs w:val="20"/>
              </w:rPr>
              <w:t>ndique cual):</w:t>
            </w:r>
          </w:p>
          <w:p w:rsidR="002C2493" w:rsidRPr="002D7111" w:rsidRDefault="002C2493" w:rsidP="002C2493">
            <w:pPr>
              <w:ind w:left="540"/>
              <w:rPr>
                <w:rFonts w:ascii="Verdana" w:hAnsi="Verdana" w:cs="Arial"/>
                <w:spacing w:val="60"/>
                <w:sz w:val="20"/>
                <w:szCs w:val="20"/>
              </w:rPr>
            </w:pPr>
            <w:r w:rsidRPr="002D7111">
              <w:rPr>
                <w:rFonts w:ascii="Verdana" w:hAnsi="Verdana" w:cs="Arial"/>
                <w:b/>
                <w:spacing w:val="60"/>
                <w:sz w:val="20"/>
                <w:szCs w:val="20"/>
              </w:rPr>
              <w:t xml:space="preserve"> </w:t>
            </w:r>
            <w:r w:rsidRPr="002D7111">
              <w:rPr>
                <w:rFonts w:ascii="Verdana" w:hAnsi="Verdana" w:cs="Arial"/>
                <w:spacing w:val="60"/>
                <w:sz w:val="20"/>
                <w:szCs w:val="20"/>
              </w:rPr>
              <w:t xml:space="preserve"> </w:t>
            </w:r>
            <w:bookmarkStart w:id="1" w:name="Casilla2"/>
            <w:bookmarkEnd w:id="0"/>
            <w:r w:rsidRPr="002D7111">
              <w:rPr>
                <w:rFonts w:ascii="Verdana" w:hAnsi="Verdana" w:cs="Arial"/>
                <w:spacing w:val="60"/>
                <w:sz w:val="20"/>
                <w:szCs w:val="20"/>
              </w:rPr>
              <w:t>- ………………………………………………………………………….</w:t>
            </w:r>
          </w:p>
          <w:p w:rsidR="002C2493" w:rsidRPr="002D7111" w:rsidRDefault="002C2493" w:rsidP="002C2493">
            <w:pPr>
              <w:ind w:left="540"/>
              <w:rPr>
                <w:rFonts w:ascii="Verdana" w:hAnsi="Verdana" w:cs="Arial"/>
                <w:spacing w:val="60"/>
                <w:sz w:val="20"/>
                <w:szCs w:val="20"/>
              </w:rPr>
            </w:pPr>
            <w:r w:rsidRPr="002D7111">
              <w:rPr>
                <w:rFonts w:ascii="Verdana" w:hAnsi="Verdana" w:cs="Arial"/>
                <w:spacing w:val="60"/>
                <w:sz w:val="20"/>
                <w:szCs w:val="20"/>
              </w:rPr>
              <w:t xml:space="preserve">  </w:t>
            </w:r>
            <w:bookmarkEnd w:id="1"/>
            <w:r w:rsidRPr="002D7111">
              <w:rPr>
                <w:rFonts w:ascii="Verdana" w:hAnsi="Verdana" w:cs="Arial"/>
                <w:spacing w:val="60"/>
                <w:sz w:val="20"/>
                <w:szCs w:val="20"/>
              </w:rPr>
              <w:t>- ………………………………………………………………………….</w:t>
            </w:r>
          </w:p>
          <w:p w:rsidR="002C2493" w:rsidRPr="002D7111" w:rsidRDefault="002C2493" w:rsidP="002C2493">
            <w:pPr>
              <w:ind w:left="540"/>
              <w:rPr>
                <w:rFonts w:ascii="Verdana" w:hAnsi="Verdana" w:cs="Arial"/>
                <w:spacing w:val="60"/>
                <w:sz w:val="20"/>
                <w:szCs w:val="20"/>
              </w:rPr>
            </w:pPr>
            <w:bookmarkStart w:id="2" w:name="Casilla3"/>
            <w:r w:rsidRPr="002D7111">
              <w:rPr>
                <w:rFonts w:ascii="Verdana" w:hAnsi="Verdana" w:cs="Arial"/>
                <w:spacing w:val="60"/>
                <w:sz w:val="20"/>
                <w:szCs w:val="20"/>
              </w:rPr>
              <w:t xml:space="preserve">  - </w:t>
            </w:r>
            <w:bookmarkEnd w:id="2"/>
            <w:r w:rsidRPr="002D7111">
              <w:rPr>
                <w:rFonts w:ascii="Verdana" w:hAnsi="Verdana" w:cs="Arial"/>
                <w:spacing w:val="60"/>
                <w:sz w:val="20"/>
                <w:szCs w:val="20"/>
              </w:rPr>
              <w:t>………………………………………………………………………….</w:t>
            </w:r>
          </w:p>
          <w:p w:rsidR="004E0240" w:rsidRPr="002D7111" w:rsidRDefault="002C2493" w:rsidP="00AB09B4">
            <w:pPr>
              <w:ind w:left="540"/>
              <w:rPr>
                <w:rFonts w:ascii="Verdana" w:hAnsi="Verdana" w:cs="Arial"/>
                <w:b/>
                <w:sz w:val="16"/>
                <w:szCs w:val="16"/>
              </w:rPr>
            </w:pPr>
            <w:r w:rsidRPr="002D7111">
              <w:rPr>
                <w:rFonts w:ascii="Verdana" w:hAnsi="Verdana" w:cs="Arial"/>
                <w:spacing w:val="60"/>
                <w:sz w:val="20"/>
                <w:szCs w:val="20"/>
              </w:rPr>
              <w:t xml:space="preserve"> </w:t>
            </w:r>
            <w:bookmarkStart w:id="3" w:name="Casilla4"/>
            <w:r w:rsidRPr="002D7111">
              <w:rPr>
                <w:rFonts w:ascii="Verdana" w:hAnsi="Verdana" w:cs="Arial"/>
                <w:spacing w:val="60"/>
                <w:sz w:val="20"/>
                <w:szCs w:val="20"/>
              </w:rPr>
              <w:t xml:space="preserve"> - </w:t>
            </w:r>
            <w:bookmarkEnd w:id="3"/>
            <w:r w:rsidRPr="002D7111">
              <w:rPr>
                <w:rFonts w:ascii="Verdana" w:hAnsi="Verdana" w:cs="Arial"/>
                <w:spacing w:val="60"/>
                <w:sz w:val="20"/>
                <w:szCs w:val="20"/>
              </w:rPr>
              <w:t>………………………………………………………………………….</w:t>
            </w:r>
          </w:p>
        </w:tc>
      </w:tr>
      <w:tr w:rsidR="002C2493" w:rsidRPr="002D7111" w:rsidTr="00AB09B4">
        <w:trPr>
          <w:trHeight w:val="747"/>
        </w:trPr>
        <w:tc>
          <w:tcPr>
            <w:tcW w:w="10065" w:type="dxa"/>
            <w:gridSpan w:val="2"/>
            <w:tcBorders>
              <w:top w:val="single" w:sz="4" w:space="0" w:color="auto"/>
              <w:left w:val="nil"/>
              <w:bottom w:val="single" w:sz="4" w:space="0" w:color="auto"/>
              <w:right w:val="nil"/>
            </w:tcBorders>
          </w:tcPr>
          <w:p w:rsidR="002C2493" w:rsidRPr="002D7111" w:rsidRDefault="002C2493" w:rsidP="002C2493">
            <w:pPr>
              <w:jc w:val="both"/>
              <w:rPr>
                <w:rFonts w:ascii="Verdana" w:hAnsi="Verdana"/>
                <w:b/>
                <w:spacing w:val="60"/>
              </w:rPr>
            </w:pPr>
          </w:p>
          <w:p w:rsidR="002C2493" w:rsidRPr="002D7111" w:rsidRDefault="002C2493" w:rsidP="002C2493">
            <w:pPr>
              <w:jc w:val="both"/>
              <w:rPr>
                <w:rFonts w:ascii="Verdana" w:hAnsi="Verdana"/>
                <w:spacing w:val="20"/>
              </w:rPr>
            </w:pPr>
            <w:r w:rsidRPr="002D7111">
              <w:rPr>
                <w:rFonts w:ascii="Verdana" w:hAnsi="Verdana"/>
                <w:b/>
                <w:spacing w:val="60"/>
              </w:rPr>
              <w:t xml:space="preserve">SOLICITO: </w:t>
            </w:r>
            <w:r w:rsidRPr="002D7111">
              <w:rPr>
                <w:rFonts w:ascii="Verdana" w:hAnsi="Verdana" w:cs="Arial"/>
              </w:rPr>
              <w:t xml:space="preserve">Que previa la realización de los trámites oportunos se conceda la licencia de primera ocupación por la finalización </w:t>
            </w:r>
            <w:bookmarkStart w:id="4" w:name="_GoBack"/>
            <w:bookmarkEnd w:id="4"/>
            <w:r w:rsidR="008A37B3" w:rsidRPr="002D7111">
              <w:rPr>
                <w:rFonts w:ascii="Verdana" w:hAnsi="Verdana" w:cs="Arial"/>
              </w:rPr>
              <w:t>de las</w:t>
            </w:r>
            <w:r w:rsidRPr="002D7111">
              <w:rPr>
                <w:rFonts w:ascii="Verdana" w:hAnsi="Verdana" w:cs="Arial"/>
              </w:rPr>
              <w:t xml:space="preserve"> obras indicadas. </w:t>
            </w:r>
          </w:p>
          <w:p w:rsidR="002C2493" w:rsidRPr="002D7111" w:rsidRDefault="002C2493" w:rsidP="00D4143F">
            <w:pPr>
              <w:spacing w:line="360" w:lineRule="auto"/>
              <w:jc w:val="both"/>
              <w:rPr>
                <w:rFonts w:ascii="Verdana" w:hAnsi="Verdana"/>
                <w:sz w:val="10"/>
                <w:szCs w:val="10"/>
              </w:rPr>
            </w:pPr>
          </w:p>
        </w:tc>
      </w:tr>
      <w:tr w:rsidR="007E4448" w:rsidRPr="002D7111" w:rsidTr="0066740B">
        <w:trPr>
          <w:trHeight w:val="2013"/>
        </w:trPr>
        <w:tc>
          <w:tcPr>
            <w:tcW w:w="10065" w:type="dxa"/>
            <w:gridSpan w:val="2"/>
            <w:tcBorders>
              <w:top w:val="single" w:sz="4" w:space="0" w:color="auto"/>
              <w:left w:val="nil"/>
              <w:right w:val="nil"/>
            </w:tcBorders>
          </w:tcPr>
          <w:p w:rsidR="007E4448" w:rsidRPr="002D7111" w:rsidRDefault="007E4448" w:rsidP="004D6333">
            <w:pPr>
              <w:rPr>
                <w:rFonts w:ascii="Verdana" w:hAnsi="Verdana"/>
                <w:b/>
                <w:sz w:val="10"/>
                <w:szCs w:val="10"/>
              </w:rPr>
            </w:pPr>
          </w:p>
          <w:p w:rsidR="007E4448" w:rsidRPr="002D7111" w:rsidRDefault="007E4448" w:rsidP="004D6333">
            <w:pPr>
              <w:rPr>
                <w:rFonts w:ascii="Verdana" w:hAnsi="Verdana"/>
                <w:b/>
                <w:sz w:val="16"/>
                <w:szCs w:val="16"/>
              </w:rPr>
            </w:pPr>
            <w:r w:rsidRPr="002D7111">
              <w:rPr>
                <w:rFonts w:ascii="Verdana" w:hAnsi="Verdana"/>
                <w:b/>
                <w:sz w:val="16"/>
                <w:szCs w:val="16"/>
              </w:rPr>
              <w:t>LUGAR, FECHA Y FIRMA:</w:t>
            </w:r>
          </w:p>
          <w:p w:rsidR="007E4448" w:rsidRPr="002D7111" w:rsidRDefault="007E4448" w:rsidP="00A0609C">
            <w:pPr>
              <w:tabs>
                <w:tab w:val="left" w:pos="1800"/>
                <w:tab w:val="right" w:leader="dot" w:pos="3600"/>
                <w:tab w:val="right" w:leader="dot" w:pos="5220"/>
                <w:tab w:val="right" w:leader="dot" w:pos="6660"/>
              </w:tabs>
              <w:jc w:val="center"/>
              <w:rPr>
                <w:rFonts w:ascii="Verdana" w:hAnsi="Verdana"/>
                <w:sz w:val="10"/>
                <w:szCs w:val="10"/>
              </w:rPr>
            </w:pPr>
          </w:p>
          <w:p w:rsidR="00E60EC4" w:rsidRPr="002D7111" w:rsidRDefault="00E60EC4" w:rsidP="00A0609C">
            <w:pPr>
              <w:tabs>
                <w:tab w:val="left" w:pos="1800"/>
                <w:tab w:val="right" w:leader="dot" w:pos="3600"/>
                <w:tab w:val="right" w:leader="dot" w:pos="5220"/>
                <w:tab w:val="right" w:leader="dot" w:pos="6660"/>
              </w:tabs>
              <w:jc w:val="center"/>
              <w:rPr>
                <w:rFonts w:ascii="Verdana" w:hAnsi="Verdana"/>
                <w:sz w:val="10"/>
                <w:szCs w:val="10"/>
              </w:rPr>
            </w:pPr>
          </w:p>
          <w:p w:rsidR="007E4448" w:rsidRPr="002D7111" w:rsidRDefault="007E4448" w:rsidP="00A0609C">
            <w:pPr>
              <w:tabs>
                <w:tab w:val="left" w:pos="1800"/>
                <w:tab w:val="right" w:leader="dot" w:pos="3600"/>
                <w:tab w:val="right" w:leader="dot" w:pos="5220"/>
                <w:tab w:val="right" w:leader="dot" w:pos="6660"/>
              </w:tabs>
              <w:jc w:val="center"/>
              <w:rPr>
                <w:rFonts w:ascii="Verdana" w:hAnsi="Verdana" w:cs="Arial"/>
                <w:sz w:val="16"/>
                <w:szCs w:val="16"/>
                <w:shd w:val="clear" w:color="auto" w:fill="D9D9D9"/>
              </w:rPr>
            </w:pPr>
            <w:proofErr w:type="gramStart"/>
            <w:r w:rsidRPr="002D7111">
              <w:rPr>
                <w:rFonts w:ascii="Verdana" w:hAnsi="Verdana" w:cs="Arial"/>
                <w:sz w:val="18"/>
                <w:szCs w:val="18"/>
              </w:rPr>
              <w:t>En</w:t>
            </w:r>
            <w:r w:rsidRPr="002D7111">
              <w:rPr>
                <w:rFonts w:ascii="Verdana" w:hAnsi="Verdana" w:cs="Arial"/>
                <w:sz w:val="16"/>
                <w:szCs w:val="16"/>
              </w:rPr>
              <w:t xml:space="preserve"> …</w:t>
            </w:r>
            <w:proofErr w:type="gramEnd"/>
            <w:r w:rsidRPr="002D7111">
              <w:rPr>
                <w:rFonts w:ascii="Verdana" w:hAnsi="Verdana" w:cs="Arial"/>
                <w:sz w:val="16"/>
                <w:szCs w:val="16"/>
              </w:rPr>
              <w:t>…………………..</w:t>
            </w:r>
            <w:r w:rsidRPr="002D7111">
              <w:rPr>
                <w:rFonts w:ascii="Verdana" w:hAnsi="Verdana" w:cs="Arial"/>
                <w:sz w:val="16"/>
                <w:szCs w:val="16"/>
                <w:shd w:val="clear" w:color="auto" w:fill="F3F3F3"/>
              </w:rPr>
              <w:t xml:space="preserve"> </w:t>
            </w:r>
            <w:r w:rsidRPr="002D7111">
              <w:rPr>
                <w:rFonts w:ascii="Verdana" w:hAnsi="Verdana" w:cs="Arial"/>
                <w:sz w:val="16"/>
                <w:szCs w:val="16"/>
              </w:rPr>
              <w:t xml:space="preserve">, </w:t>
            </w:r>
            <w:proofErr w:type="gramStart"/>
            <w:r w:rsidRPr="002D7111">
              <w:rPr>
                <w:rFonts w:ascii="Verdana" w:hAnsi="Verdana" w:cs="Arial"/>
                <w:sz w:val="18"/>
                <w:szCs w:val="18"/>
              </w:rPr>
              <w:t>a</w:t>
            </w:r>
            <w:r w:rsidRPr="002D7111">
              <w:rPr>
                <w:rFonts w:ascii="Verdana" w:hAnsi="Verdana" w:cs="Arial"/>
                <w:sz w:val="16"/>
                <w:szCs w:val="16"/>
              </w:rPr>
              <w:t xml:space="preserve"> </w:t>
            </w:r>
            <w:r w:rsidRPr="002D7111">
              <w:rPr>
                <w:rFonts w:ascii="Verdana" w:hAnsi="Verdana" w:cs="Arial"/>
                <w:sz w:val="16"/>
                <w:szCs w:val="16"/>
                <w:shd w:val="clear" w:color="auto" w:fill="F3F3F3"/>
              </w:rPr>
              <w:t>…</w:t>
            </w:r>
            <w:proofErr w:type="gramEnd"/>
            <w:r w:rsidRPr="002D7111">
              <w:rPr>
                <w:rFonts w:ascii="Verdana" w:hAnsi="Verdana" w:cs="Arial"/>
                <w:sz w:val="16"/>
                <w:szCs w:val="16"/>
                <w:shd w:val="clear" w:color="auto" w:fill="F3F3F3"/>
              </w:rPr>
              <w:t>………….</w:t>
            </w:r>
            <w:r w:rsidRPr="002D7111">
              <w:rPr>
                <w:rFonts w:ascii="Verdana" w:hAnsi="Verdana" w:cs="Arial"/>
                <w:sz w:val="16"/>
                <w:szCs w:val="16"/>
              </w:rPr>
              <w:t xml:space="preserve"> </w:t>
            </w:r>
            <w:r w:rsidRPr="002D7111">
              <w:rPr>
                <w:rFonts w:ascii="Verdana" w:hAnsi="Verdana" w:cs="Arial"/>
                <w:sz w:val="18"/>
                <w:szCs w:val="18"/>
              </w:rPr>
              <w:t>de</w:t>
            </w:r>
            <w:r w:rsidRPr="002D7111">
              <w:rPr>
                <w:rFonts w:ascii="Verdana" w:hAnsi="Verdana" w:cs="Arial"/>
                <w:sz w:val="16"/>
                <w:szCs w:val="16"/>
              </w:rPr>
              <w:t xml:space="preserve"> </w:t>
            </w:r>
            <w:r w:rsidRPr="002D7111">
              <w:rPr>
                <w:rFonts w:ascii="Verdana" w:hAnsi="Verdana" w:cs="Arial"/>
                <w:sz w:val="16"/>
                <w:szCs w:val="16"/>
                <w:shd w:val="clear" w:color="auto" w:fill="F3F3F3"/>
              </w:rPr>
              <w:t>………………………………..</w:t>
            </w:r>
            <w:r w:rsidRPr="002D7111">
              <w:rPr>
                <w:rFonts w:ascii="Verdana" w:hAnsi="Verdana" w:cs="Arial"/>
                <w:sz w:val="16"/>
                <w:szCs w:val="16"/>
              </w:rPr>
              <w:t xml:space="preserve"> </w:t>
            </w:r>
            <w:proofErr w:type="gramStart"/>
            <w:r w:rsidRPr="002D7111">
              <w:rPr>
                <w:rFonts w:ascii="Verdana" w:hAnsi="Verdana" w:cs="Arial"/>
                <w:sz w:val="18"/>
                <w:szCs w:val="18"/>
              </w:rPr>
              <w:t>de</w:t>
            </w:r>
            <w:proofErr w:type="gramEnd"/>
            <w:r w:rsidRPr="002D7111">
              <w:rPr>
                <w:rFonts w:ascii="Verdana" w:hAnsi="Verdana" w:cs="Arial"/>
                <w:sz w:val="16"/>
                <w:szCs w:val="16"/>
              </w:rPr>
              <w:t xml:space="preserve"> ………….</w:t>
            </w:r>
            <w:r w:rsidRPr="002D7111">
              <w:rPr>
                <w:rFonts w:ascii="Verdana" w:hAnsi="Verdana" w:cs="Arial"/>
                <w:b/>
                <w:sz w:val="16"/>
                <w:szCs w:val="16"/>
              </w:rPr>
              <w:t xml:space="preserve"> </w:t>
            </w:r>
          </w:p>
          <w:p w:rsidR="007E4448" w:rsidRPr="002D7111" w:rsidRDefault="007E4448" w:rsidP="00A0609C">
            <w:pPr>
              <w:tabs>
                <w:tab w:val="left" w:pos="1800"/>
                <w:tab w:val="right" w:leader="dot" w:pos="3600"/>
                <w:tab w:val="right" w:leader="dot" w:pos="5220"/>
                <w:tab w:val="right" w:leader="dot" w:pos="6660"/>
              </w:tabs>
              <w:jc w:val="center"/>
              <w:rPr>
                <w:rFonts w:ascii="Verdana" w:hAnsi="Verdana" w:cs="Arial"/>
                <w:sz w:val="10"/>
                <w:szCs w:val="10"/>
              </w:rPr>
            </w:pPr>
          </w:p>
          <w:p w:rsidR="001A63F3" w:rsidRPr="002D7111" w:rsidRDefault="001A63F3" w:rsidP="00A0609C">
            <w:pPr>
              <w:tabs>
                <w:tab w:val="left" w:pos="1800"/>
                <w:tab w:val="right" w:leader="dot" w:pos="3600"/>
                <w:tab w:val="right" w:leader="dot" w:pos="5220"/>
                <w:tab w:val="right" w:leader="dot" w:pos="6660"/>
              </w:tabs>
              <w:jc w:val="center"/>
              <w:rPr>
                <w:rFonts w:ascii="Verdana" w:hAnsi="Verdana" w:cs="Arial"/>
                <w:sz w:val="10"/>
                <w:szCs w:val="10"/>
              </w:rPr>
            </w:pPr>
          </w:p>
          <w:p w:rsidR="007E4448" w:rsidRPr="002D7111" w:rsidRDefault="007E4448" w:rsidP="00A0609C">
            <w:pPr>
              <w:jc w:val="center"/>
              <w:rPr>
                <w:rFonts w:ascii="Verdana" w:hAnsi="Verdana" w:cs="Arial"/>
                <w:sz w:val="18"/>
                <w:szCs w:val="18"/>
              </w:rPr>
            </w:pPr>
            <w:r w:rsidRPr="002D7111">
              <w:rPr>
                <w:rFonts w:ascii="Verdana" w:hAnsi="Verdana" w:cs="Arial"/>
                <w:sz w:val="18"/>
                <w:szCs w:val="18"/>
              </w:rPr>
              <w:t>Firma del solicitante</w:t>
            </w:r>
          </w:p>
          <w:p w:rsidR="007E4448" w:rsidRPr="002D7111" w:rsidRDefault="007E4448" w:rsidP="00A0609C">
            <w:pPr>
              <w:jc w:val="center"/>
              <w:rPr>
                <w:rFonts w:ascii="Verdana" w:hAnsi="Verdana" w:cs="Arial"/>
                <w:sz w:val="10"/>
                <w:szCs w:val="10"/>
              </w:rPr>
            </w:pPr>
          </w:p>
          <w:p w:rsidR="001A63F3" w:rsidRPr="002D7111" w:rsidRDefault="001A63F3" w:rsidP="00A0609C">
            <w:pPr>
              <w:jc w:val="center"/>
              <w:rPr>
                <w:rFonts w:ascii="Verdana" w:hAnsi="Verdana" w:cs="Arial"/>
                <w:sz w:val="10"/>
                <w:szCs w:val="10"/>
              </w:rPr>
            </w:pPr>
          </w:p>
          <w:p w:rsidR="00E60EC4" w:rsidRPr="002D7111" w:rsidRDefault="00E60EC4" w:rsidP="00A0609C">
            <w:pPr>
              <w:jc w:val="center"/>
              <w:rPr>
                <w:rFonts w:ascii="Verdana" w:hAnsi="Verdana" w:cs="Arial"/>
                <w:sz w:val="10"/>
                <w:szCs w:val="10"/>
              </w:rPr>
            </w:pPr>
          </w:p>
          <w:p w:rsidR="00E60EC4" w:rsidRPr="002D7111" w:rsidRDefault="00E60EC4" w:rsidP="00A0609C">
            <w:pPr>
              <w:jc w:val="center"/>
              <w:rPr>
                <w:rFonts w:ascii="Verdana" w:hAnsi="Verdana" w:cs="Arial"/>
                <w:sz w:val="10"/>
                <w:szCs w:val="10"/>
              </w:rPr>
            </w:pPr>
          </w:p>
          <w:p w:rsidR="00E60EC4" w:rsidRPr="002D7111" w:rsidRDefault="00E60EC4" w:rsidP="00A0609C">
            <w:pPr>
              <w:jc w:val="center"/>
              <w:rPr>
                <w:rFonts w:ascii="Verdana" w:hAnsi="Verdana" w:cs="Arial"/>
                <w:sz w:val="10"/>
                <w:szCs w:val="10"/>
              </w:rPr>
            </w:pPr>
          </w:p>
          <w:p w:rsidR="007E4448" w:rsidRPr="002D7111" w:rsidRDefault="007E4448" w:rsidP="00CF2D66">
            <w:pPr>
              <w:pStyle w:val="Piedepgina"/>
              <w:jc w:val="center"/>
              <w:rPr>
                <w:rFonts w:ascii="Verdana" w:hAnsi="Verdana"/>
                <w:b/>
                <w:sz w:val="10"/>
                <w:szCs w:val="10"/>
              </w:rPr>
            </w:pPr>
            <w:r w:rsidRPr="002D7111">
              <w:rPr>
                <w:rFonts w:ascii="Verdana" w:hAnsi="Verdana" w:cs="Arial"/>
                <w:b/>
                <w:sz w:val="18"/>
                <w:szCs w:val="18"/>
              </w:rPr>
              <w:t xml:space="preserve"> Sr. Alcalde del Ayuntamiento de BUNIEL</w:t>
            </w:r>
          </w:p>
        </w:tc>
      </w:tr>
    </w:tbl>
    <w:p w:rsidR="004E0240" w:rsidRDefault="004E0240" w:rsidP="00C256E5">
      <w:pPr>
        <w:ind w:left="-900" w:right="-650"/>
        <w:jc w:val="center"/>
        <w:rPr>
          <w:rFonts w:ascii="Verdana" w:hAnsi="Verdana" w:cs="Arial"/>
          <w:b/>
          <w:i/>
          <w:sz w:val="16"/>
          <w:szCs w:val="16"/>
        </w:rPr>
      </w:pPr>
    </w:p>
    <w:p w:rsidR="005E076E" w:rsidRPr="006F044F" w:rsidRDefault="005E076E" w:rsidP="005E076E">
      <w:pPr>
        <w:jc w:val="both"/>
        <w:rPr>
          <w:rFonts w:ascii="Verdana" w:hAnsi="Verdana"/>
          <w:b/>
          <w:sz w:val="22"/>
          <w:szCs w:val="22"/>
          <w:u w:val="single"/>
        </w:rPr>
      </w:pPr>
      <w:r w:rsidRPr="006F044F">
        <w:rPr>
          <w:rFonts w:ascii="Verdana" w:hAnsi="Verdana"/>
          <w:b/>
          <w:sz w:val="22"/>
          <w:szCs w:val="22"/>
          <w:u w:val="single"/>
        </w:rPr>
        <w:t>PROTECCIÓN DE DATOS:</w:t>
      </w:r>
    </w:p>
    <w:p w:rsidR="005E076E" w:rsidRDefault="005E076E" w:rsidP="005E076E">
      <w:pPr>
        <w:pStyle w:val="Prrafodelista"/>
        <w:autoSpaceDE w:val="0"/>
        <w:autoSpaceDN w:val="0"/>
        <w:adjustRightInd w:val="0"/>
        <w:spacing w:before="0" w:after="240"/>
        <w:ind w:left="0"/>
        <w:jc w:val="both"/>
        <w:rPr>
          <w:rFonts w:ascii="Verdana" w:hAnsi="Verdana" w:cs="OpenSans-Regular"/>
          <w:caps/>
          <w:u w:val="single"/>
        </w:rPr>
      </w:pPr>
      <w:r w:rsidRPr="006F044F">
        <w:rPr>
          <w:rFonts w:ascii="Verdana" w:hAnsi="Verdana"/>
          <w:u w:val="single"/>
        </w:rPr>
        <w:t xml:space="preserve">LA SOLICITUD INCLUYE </w:t>
      </w:r>
      <w:r w:rsidRPr="006F044F">
        <w:rPr>
          <w:rFonts w:ascii="Verdana" w:hAnsi="Verdana"/>
          <w:b/>
          <w:u w:val="single"/>
        </w:rPr>
        <w:t>ANEXO</w:t>
      </w:r>
      <w:r w:rsidRPr="00AF11E0">
        <w:rPr>
          <w:rFonts w:ascii="Verdana" w:hAnsi="Verdana"/>
        </w:rPr>
        <w:t>,</w:t>
      </w:r>
      <w:r w:rsidRPr="006F044F">
        <w:rPr>
          <w:rFonts w:ascii="Verdana" w:hAnsi="Verdana"/>
        </w:rPr>
        <w:t xml:space="preserve"> DE </w:t>
      </w:r>
      <w:r w:rsidRPr="006F044F">
        <w:rPr>
          <w:rFonts w:ascii="Verdana" w:hAnsi="Verdana" w:cs="OpenSans-Regular"/>
          <w:caps/>
        </w:rPr>
        <w:t>Consentimiento y Deber de Informar a los Interesados sobre Protección de Datos</w:t>
      </w:r>
      <w:r>
        <w:rPr>
          <w:rFonts w:ascii="Verdana" w:hAnsi="Verdana" w:cs="OpenSans-Regular"/>
          <w:caps/>
        </w:rPr>
        <w:t>,</w:t>
      </w:r>
      <w:r w:rsidRPr="006F044F">
        <w:rPr>
          <w:rFonts w:ascii="Verdana" w:hAnsi="Verdana" w:cs="OpenSans-Regular"/>
          <w:caps/>
        </w:rPr>
        <w:t xml:space="preserve"> </w:t>
      </w:r>
      <w:r w:rsidRPr="006F044F">
        <w:rPr>
          <w:rFonts w:ascii="Verdana" w:hAnsi="Verdana" w:cs="OpenSans-Regular"/>
          <w:caps/>
          <w:u w:val="single"/>
        </w:rPr>
        <w:t>PARA SU FIRMA.</w:t>
      </w:r>
    </w:p>
    <w:p w:rsidR="005E076E" w:rsidRDefault="005E076E" w:rsidP="00C256E5">
      <w:pPr>
        <w:ind w:left="-900" w:right="-650"/>
        <w:jc w:val="center"/>
        <w:rPr>
          <w:rFonts w:ascii="Verdana" w:hAnsi="Verdana" w:cs="Arial"/>
          <w:b/>
          <w:i/>
          <w:spacing w:val="80"/>
          <w:sz w:val="21"/>
          <w:szCs w:val="21"/>
          <w:u w:val="single"/>
        </w:rPr>
      </w:pPr>
    </w:p>
    <w:p w:rsidR="00491790" w:rsidRDefault="00491790" w:rsidP="00C256E5">
      <w:pPr>
        <w:ind w:left="-900" w:right="-650"/>
        <w:jc w:val="center"/>
        <w:rPr>
          <w:rFonts w:ascii="Verdana" w:hAnsi="Verdana" w:cs="Arial"/>
          <w:b/>
          <w:i/>
          <w:spacing w:val="80"/>
          <w:sz w:val="21"/>
          <w:szCs w:val="21"/>
          <w:u w:val="single"/>
        </w:rPr>
      </w:pPr>
    </w:p>
    <w:p w:rsidR="00491790" w:rsidRPr="00FC6086" w:rsidRDefault="00491790" w:rsidP="00C256E5">
      <w:pPr>
        <w:ind w:left="-900" w:right="-650"/>
        <w:jc w:val="center"/>
        <w:rPr>
          <w:rFonts w:ascii="Verdana" w:hAnsi="Verdana" w:cs="Arial"/>
          <w:b/>
          <w:i/>
          <w:spacing w:val="80"/>
          <w:sz w:val="21"/>
          <w:szCs w:val="21"/>
          <w:u w:val="single"/>
        </w:rPr>
      </w:pPr>
    </w:p>
    <w:p w:rsidR="00555E3A" w:rsidRPr="00FC6086" w:rsidRDefault="00AD2B64" w:rsidP="00FC6086">
      <w:pPr>
        <w:ind w:left="-900" w:right="-650"/>
        <w:jc w:val="center"/>
        <w:rPr>
          <w:rFonts w:ascii="Calibri" w:hAnsi="Calibri" w:cs="Arial"/>
          <w:b/>
          <w:i/>
          <w:spacing w:val="80"/>
          <w:sz w:val="22"/>
          <w:szCs w:val="22"/>
          <w:u w:val="single"/>
        </w:rPr>
      </w:pPr>
      <w:r w:rsidRPr="00FC6086">
        <w:rPr>
          <w:rFonts w:ascii="Calibri" w:hAnsi="Calibri" w:cs="Arial"/>
          <w:b/>
          <w:i/>
          <w:spacing w:val="80"/>
          <w:sz w:val="22"/>
          <w:szCs w:val="22"/>
          <w:u w:val="single"/>
        </w:rPr>
        <w:t>INFORMACIÓN COMPLEMENTARIA</w:t>
      </w:r>
    </w:p>
    <w:p w:rsidR="002B3710" w:rsidRPr="00FC6086" w:rsidRDefault="002B3710" w:rsidP="00FC6086">
      <w:pPr>
        <w:ind w:left="-900" w:right="-650"/>
        <w:jc w:val="center"/>
        <w:rPr>
          <w:rFonts w:ascii="Calibri" w:hAnsi="Calibri" w:cs="Arial"/>
          <w:b/>
          <w:i/>
          <w:spacing w:val="80"/>
          <w:sz w:val="22"/>
          <w:szCs w:val="22"/>
          <w:u w:val="single"/>
        </w:rPr>
      </w:pPr>
    </w:p>
    <w:p w:rsidR="003C21DD" w:rsidRPr="00FC6086" w:rsidRDefault="003C21DD" w:rsidP="00FC6086">
      <w:pPr>
        <w:pBdr>
          <w:bottom w:val="single" w:sz="4" w:space="1" w:color="auto"/>
        </w:pBdr>
        <w:autoSpaceDE w:val="0"/>
        <w:autoSpaceDN w:val="0"/>
        <w:adjustRightInd w:val="0"/>
        <w:ind w:left="-900" w:right="-652"/>
        <w:jc w:val="both"/>
        <w:rPr>
          <w:rStyle w:val="nfasis"/>
          <w:rFonts w:ascii="Calibri" w:hAnsi="Calibri" w:cs="Arial"/>
          <w:b/>
          <w:sz w:val="22"/>
          <w:szCs w:val="22"/>
        </w:rPr>
      </w:pPr>
      <w:r w:rsidRPr="00FC6086">
        <w:rPr>
          <w:rStyle w:val="nfasis"/>
          <w:rFonts w:ascii="Calibri" w:hAnsi="Calibri" w:cs="Arial"/>
          <w:b/>
          <w:sz w:val="22"/>
          <w:szCs w:val="22"/>
        </w:rPr>
        <w:t xml:space="preserve">LEY 5/99, DE 8 DE ABRIL, DE URBANISMO DE CASTILLA Y LEÓN. </w:t>
      </w:r>
    </w:p>
    <w:p w:rsidR="00FF6837" w:rsidRPr="00FC6086" w:rsidRDefault="00FF6837" w:rsidP="00FC6086">
      <w:pPr>
        <w:ind w:left="-900"/>
        <w:rPr>
          <w:rFonts w:ascii="Calibri" w:hAnsi="Calibri"/>
          <w:b/>
          <w:sz w:val="22"/>
          <w:szCs w:val="22"/>
        </w:rPr>
      </w:pPr>
      <w:r w:rsidRPr="00FC6086">
        <w:rPr>
          <w:rFonts w:ascii="Calibri" w:hAnsi="Calibri"/>
          <w:b/>
          <w:sz w:val="22"/>
          <w:szCs w:val="22"/>
        </w:rPr>
        <w:t>AR</w:t>
      </w:r>
      <w:r w:rsidR="003163BD">
        <w:rPr>
          <w:rFonts w:ascii="Calibri" w:hAnsi="Calibri"/>
          <w:b/>
          <w:sz w:val="22"/>
          <w:szCs w:val="22"/>
        </w:rPr>
        <w:t>TÍCUL</w:t>
      </w:r>
      <w:r w:rsidRPr="00FC6086">
        <w:rPr>
          <w:rFonts w:ascii="Calibri" w:hAnsi="Calibri"/>
          <w:b/>
          <w:sz w:val="22"/>
          <w:szCs w:val="22"/>
        </w:rPr>
        <w:t>O 97 DE L .U.C.Y.</w:t>
      </w:r>
    </w:p>
    <w:p w:rsidR="00FF6837" w:rsidRPr="00FC6086" w:rsidRDefault="00FF6837" w:rsidP="001A63F3">
      <w:pPr>
        <w:pStyle w:val="Pa8"/>
        <w:spacing w:before="120" w:line="240" w:lineRule="auto"/>
        <w:ind w:left="-902" w:right="-711"/>
        <w:jc w:val="both"/>
        <w:rPr>
          <w:rFonts w:ascii="Calibri" w:hAnsi="Calibri"/>
          <w:color w:val="000000"/>
          <w:sz w:val="22"/>
          <w:szCs w:val="22"/>
        </w:rPr>
      </w:pPr>
      <w:r w:rsidRPr="00FC6086">
        <w:rPr>
          <w:rFonts w:ascii="Calibri" w:hAnsi="Calibri"/>
          <w:i/>
          <w:iCs/>
          <w:color w:val="000000"/>
          <w:sz w:val="22"/>
          <w:szCs w:val="22"/>
        </w:rPr>
        <w:t>1. Requieren la obtención de licencia urbanística, sin perjuicio de las demás intervenciones públicas que procedan, los actos de uso del suelo que excedan de la normal utilización de los recursos naturales, y al menos los siguientes:</w:t>
      </w:r>
    </w:p>
    <w:p w:rsidR="00FF6837" w:rsidRPr="00FC6086" w:rsidRDefault="00FF6837" w:rsidP="001A63F3">
      <w:pPr>
        <w:pStyle w:val="Pa10"/>
        <w:spacing w:line="240" w:lineRule="auto"/>
        <w:ind w:left="-900" w:right="-711"/>
        <w:jc w:val="both"/>
        <w:rPr>
          <w:rFonts w:ascii="Calibri" w:hAnsi="Calibri"/>
          <w:color w:val="000000"/>
          <w:sz w:val="22"/>
          <w:szCs w:val="22"/>
        </w:rPr>
      </w:pPr>
      <w:r w:rsidRPr="00FC6086">
        <w:rPr>
          <w:rFonts w:ascii="Calibri" w:hAnsi="Calibri"/>
          <w:i/>
          <w:iCs/>
          <w:color w:val="000000"/>
          <w:sz w:val="22"/>
          <w:szCs w:val="22"/>
        </w:rPr>
        <w:t>a) Construcciones e instalaciones de todas clases de nueva planta.</w:t>
      </w:r>
    </w:p>
    <w:p w:rsidR="00FF6837" w:rsidRPr="00FC6086" w:rsidRDefault="00FF6837" w:rsidP="001A63F3">
      <w:pPr>
        <w:pStyle w:val="Pa10"/>
        <w:spacing w:line="240" w:lineRule="auto"/>
        <w:ind w:left="-900" w:right="-711"/>
        <w:jc w:val="both"/>
        <w:rPr>
          <w:rFonts w:ascii="Calibri" w:hAnsi="Calibri"/>
          <w:color w:val="000000"/>
          <w:sz w:val="22"/>
          <w:szCs w:val="22"/>
        </w:rPr>
      </w:pPr>
      <w:r w:rsidRPr="00FC6086">
        <w:rPr>
          <w:rFonts w:ascii="Calibri" w:hAnsi="Calibri"/>
          <w:i/>
          <w:iCs/>
          <w:color w:val="000000"/>
          <w:sz w:val="22"/>
          <w:szCs w:val="22"/>
        </w:rPr>
        <w:t>b) Ampliación de construcciones e instalaciones de todas clases.</w:t>
      </w:r>
    </w:p>
    <w:p w:rsidR="00FF6837" w:rsidRPr="00FC6086" w:rsidRDefault="00FF6837" w:rsidP="001A63F3">
      <w:pPr>
        <w:pStyle w:val="Pa10"/>
        <w:spacing w:line="240" w:lineRule="auto"/>
        <w:ind w:left="-900" w:right="-711"/>
        <w:jc w:val="both"/>
        <w:rPr>
          <w:rFonts w:ascii="Calibri" w:hAnsi="Calibri"/>
          <w:color w:val="000000"/>
          <w:sz w:val="22"/>
          <w:szCs w:val="22"/>
        </w:rPr>
      </w:pPr>
      <w:r w:rsidRPr="00FC6086">
        <w:rPr>
          <w:rFonts w:ascii="Calibri" w:hAnsi="Calibri"/>
          <w:i/>
          <w:iCs/>
          <w:color w:val="000000"/>
          <w:sz w:val="22"/>
          <w:szCs w:val="22"/>
        </w:rPr>
        <w:t>c) Demolición de construcciones e instalaciones, salvo en caso de ruina inminente.</w:t>
      </w:r>
    </w:p>
    <w:p w:rsidR="00FF6837" w:rsidRPr="00FC6086" w:rsidRDefault="00FF6837" w:rsidP="001A63F3">
      <w:pPr>
        <w:ind w:left="-900" w:right="-711"/>
        <w:jc w:val="both"/>
        <w:rPr>
          <w:rFonts w:ascii="Calibri" w:hAnsi="Calibri" w:cs="Arial"/>
          <w:i/>
          <w:iCs/>
          <w:color w:val="000000"/>
          <w:sz w:val="22"/>
          <w:szCs w:val="22"/>
        </w:rPr>
      </w:pPr>
      <w:r w:rsidRPr="00FC6086">
        <w:rPr>
          <w:rFonts w:ascii="Calibri" w:hAnsi="Calibri" w:cs="Arial"/>
          <w:i/>
          <w:iCs/>
          <w:color w:val="000000"/>
          <w:sz w:val="22"/>
          <w:szCs w:val="22"/>
        </w:rPr>
        <w:t>d) Modificación, reforma o rehabilitación de construcciones e instalaciones, cuando tengan carácter integral o total.</w:t>
      </w:r>
    </w:p>
    <w:p w:rsidR="00FF6837" w:rsidRPr="00425DFE" w:rsidRDefault="00FF6837" w:rsidP="001A63F3">
      <w:pPr>
        <w:ind w:left="-900" w:right="-711"/>
        <w:jc w:val="both"/>
        <w:rPr>
          <w:rFonts w:ascii="Calibri" w:hAnsi="Calibri" w:cs="Arial"/>
          <w:b/>
          <w:sz w:val="22"/>
          <w:szCs w:val="22"/>
          <w:u w:val="single"/>
        </w:rPr>
      </w:pPr>
      <w:r w:rsidRPr="00425DFE">
        <w:rPr>
          <w:rFonts w:ascii="Calibri" w:hAnsi="Calibri" w:cs="Arial"/>
          <w:b/>
          <w:i/>
          <w:iCs/>
          <w:color w:val="000000"/>
          <w:sz w:val="22"/>
          <w:szCs w:val="22"/>
          <w:u w:val="single"/>
        </w:rPr>
        <w:t xml:space="preserve">e) </w:t>
      </w:r>
      <w:r w:rsidRPr="00425DFE">
        <w:rPr>
          <w:rFonts w:ascii="Calibri" w:hAnsi="Calibri" w:cs="Arial"/>
          <w:b/>
          <w:color w:val="000000"/>
          <w:sz w:val="22"/>
          <w:szCs w:val="22"/>
          <w:u w:val="single"/>
        </w:rPr>
        <w:t>Primera ocupación o utilización de construcciones e instalaciones.</w:t>
      </w:r>
    </w:p>
    <w:p w:rsidR="00FF6837" w:rsidRPr="00FC6086" w:rsidRDefault="00FF6837" w:rsidP="001A63F3">
      <w:pPr>
        <w:pStyle w:val="Pa10"/>
        <w:spacing w:line="240" w:lineRule="auto"/>
        <w:ind w:left="-900" w:right="-711"/>
        <w:jc w:val="both"/>
        <w:rPr>
          <w:rFonts w:ascii="Calibri" w:hAnsi="Calibri"/>
          <w:color w:val="000000"/>
          <w:sz w:val="22"/>
          <w:szCs w:val="22"/>
        </w:rPr>
      </w:pPr>
      <w:r w:rsidRPr="00FC6086">
        <w:rPr>
          <w:rFonts w:ascii="Calibri" w:hAnsi="Calibri"/>
          <w:i/>
          <w:iCs/>
          <w:color w:val="000000"/>
          <w:sz w:val="22"/>
          <w:szCs w:val="22"/>
        </w:rPr>
        <w:t>f) Segregaciones, divisiones y parcelaciones de terrenos.</w:t>
      </w:r>
    </w:p>
    <w:p w:rsidR="00FF6837" w:rsidRPr="00FC6086" w:rsidRDefault="00FF6837" w:rsidP="001A63F3">
      <w:pPr>
        <w:pStyle w:val="Pa10"/>
        <w:spacing w:line="240" w:lineRule="auto"/>
        <w:ind w:left="-900" w:right="-711"/>
        <w:jc w:val="both"/>
        <w:rPr>
          <w:rFonts w:ascii="Calibri" w:hAnsi="Calibri"/>
          <w:color w:val="000000"/>
          <w:sz w:val="22"/>
          <w:szCs w:val="22"/>
        </w:rPr>
      </w:pPr>
      <w:r w:rsidRPr="00FC6086">
        <w:rPr>
          <w:rFonts w:ascii="Calibri" w:hAnsi="Calibri"/>
          <w:i/>
          <w:iCs/>
          <w:color w:val="000000"/>
          <w:sz w:val="22"/>
          <w:szCs w:val="22"/>
        </w:rPr>
        <w:t>g) Actividades mineras y extractivas en general, incluidas canteras, graveras y análogas.</w:t>
      </w:r>
    </w:p>
    <w:p w:rsidR="00FF6837" w:rsidRPr="00FC6086" w:rsidRDefault="00FF6837" w:rsidP="001A63F3">
      <w:pPr>
        <w:pStyle w:val="Pa10"/>
        <w:spacing w:line="240" w:lineRule="auto"/>
        <w:ind w:left="-900" w:right="-711"/>
        <w:jc w:val="both"/>
        <w:rPr>
          <w:rFonts w:ascii="Calibri" w:hAnsi="Calibri"/>
          <w:color w:val="000000"/>
          <w:sz w:val="22"/>
          <w:szCs w:val="22"/>
        </w:rPr>
      </w:pPr>
      <w:r w:rsidRPr="00FC6086">
        <w:rPr>
          <w:rFonts w:ascii="Calibri" w:hAnsi="Calibri"/>
          <w:i/>
          <w:iCs/>
          <w:color w:val="000000"/>
          <w:sz w:val="22"/>
          <w:szCs w:val="22"/>
        </w:rPr>
        <w:t>h) Construcción de presas, balsas y obras de defensa y corrección de cauces públicos.</w:t>
      </w:r>
    </w:p>
    <w:p w:rsidR="00FF6837" w:rsidRPr="00FC6086" w:rsidRDefault="00FF6837" w:rsidP="001A63F3">
      <w:pPr>
        <w:pStyle w:val="Pa10"/>
        <w:spacing w:line="240" w:lineRule="auto"/>
        <w:ind w:left="-900" w:right="-711"/>
        <w:jc w:val="both"/>
        <w:rPr>
          <w:rFonts w:ascii="Calibri" w:hAnsi="Calibri"/>
          <w:color w:val="000000"/>
          <w:sz w:val="22"/>
          <w:szCs w:val="22"/>
        </w:rPr>
      </w:pPr>
      <w:r w:rsidRPr="00FC6086">
        <w:rPr>
          <w:rFonts w:ascii="Calibri" w:hAnsi="Calibri"/>
          <w:i/>
          <w:iCs/>
          <w:color w:val="000000"/>
          <w:sz w:val="22"/>
          <w:szCs w:val="22"/>
        </w:rPr>
        <w:t>i) Desmontes, excavaciones, explanaciones, aterramientos, vertidos y demás movimientos de tierra.</w:t>
      </w:r>
    </w:p>
    <w:p w:rsidR="00FF6837" w:rsidRPr="00FC6086" w:rsidRDefault="00FF6837" w:rsidP="001A63F3">
      <w:pPr>
        <w:pStyle w:val="Pa10"/>
        <w:spacing w:line="240" w:lineRule="auto"/>
        <w:ind w:left="-900" w:right="-711"/>
        <w:jc w:val="both"/>
        <w:rPr>
          <w:rFonts w:ascii="Calibri" w:hAnsi="Calibri"/>
          <w:color w:val="000000"/>
          <w:sz w:val="22"/>
          <w:szCs w:val="22"/>
        </w:rPr>
      </w:pPr>
      <w:r w:rsidRPr="00FC6086">
        <w:rPr>
          <w:rFonts w:ascii="Calibri" w:hAnsi="Calibri"/>
          <w:i/>
          <w:iCs/>
          <w:color w:val="000000"/>
          <w:sz w:val="22"/>
          <w:szCs w:val="22"/>
        </w:rPr>
        <w:t>j) Constitución y modificación de complejos inmobiliarios.</w:t>
      </w:r>
    </w:p>
    <w:p w:rsidR="00FF6837" w:rsidRPr="00FC6086" w:rsidRDefault="00FF6837" w:rsidP="001A63F3">
      <w:pPr>
        <w:pStyle w:val="Pa10"/>
        <w:spacing w:line="240" w:lineRule="auto"/>
        <w:ind w:left="-900" w:right="-711"/>
        <w:jc w:val="both"/>
        <w:rPr>
          <w:rFonts w:ascii="Calibri" w:hAnsi="Calibri"/>
          <w:color w:val="000000"/>
          <w:sz w:val="22"/>
          <w:szCs w:val="22"/>
        </w:rPr>
      </w:pPr>
      <w:r w:rsidRPr="00FC6086">
        <w:rPr>
          <w:rFonts w:ascii="Calibri" w:hAnsi="Calibri"/>
          <w:i/>
          <w:iCs/>
          <w:color w:val="000000"/>
          <w:sz w:val="22"/>
          <w:szCs w:val="22"/>
        </w:rPr>
        <w:t>k) Ejecución de obras e instalaciones en el subsuelo, cuando tengan entidad equiparable a las obras de nueva planta o afecten a elementos estructurales.</w:t>
      </w:r>
    </w:p>
    <w:p w:rsidR="00FF6837" w:rsidRPr="00FC6086" w:rsidRDefault="00FF6837" w:rsidP="001A63F3">
      <w:pPr>
        <w:pStyle w:val="Pa10"/>
        <w:spacing w:line="240" w:lineRule="auto"/>
        <w:ind w:left="-900" w:right="-711"/>
        <w:jc w:val="both"/>
        <w:rPr>
          <w:rFonts w:ascii="Calibri" w:hAnsi="Calibri"/>
          <w:color w:val="000000"/>
          <w:sz w:val="22"/>
          <w:szCs w:val="22"/>
        </w:rPr>
      </w:pPr>
      <w:r w:rsidRPr="00FC6086">
        <w:rPr>
          <w:rFonts w:ascii="Calibri" w:hAnsi="Calibri"/>
          <w:i/>
          <w:iCs/>
          <w:color w:val="000000"/>
          <w:sz w:val="22"/>
          <w:szCs w:val="22"/>
        </w:rPr>
        <w:t>l) Corta de arbolado y de vegetación arbustiva en suelo urbano y urbanizable.</w:t>
      </w:r>
    </w:p>
    <w:p w:rsidR="00FF6837" w:rsidRPr="00FC6086" w:rsidRDefault="00FF6837" w:rsidP="001A63F3">
      <w:pPr>
        <w:pStyle w:val="Pa10"/>
        <w:spacing w:line="240" w:lineRule="auto"/>
        <w:ind w:left="-900" w:right="-711"/>
        <w:jc w:val="both"/>
        <w:rPr>
          <w:rFonts w:ascii="Calibri" w:hAnsi="Calibri"/>
          <w:color w:val="000000"/>
          <w:sz w:val="22"/>
          <w:szCs w:val="22"/>
        </w:rPr>
      </w:pPr>
      <w:r w:rsidRPr="00FC6086">
        <w:rPr>
          <w:rFonts w:ascii="Calibri" w:hAnsi="Calibri"/>
          <w:i/>
          <w:iCs/>
          <w:color w:val="000000"/>
          <w:sz w:val="22"/>
          <w:szCs w:val="22"/>
        </w:rPr>
        <w:t>m) Construcciones e instalaciones prefabricadas, móviles o provisionales, salvo en ámbitos autorizados.</w:t>
      </w:r>
    </w:p>
    <w:p w:rsidR="00FF6837" w:rsidRPr="00FC6086" w:rsidRDefault="00FF6837" w:rsidP="001A63F3">
      <w:pPr>
        <w:pStyle w:val="Pa10"/>
        <w:spacing w:line="240" w:lineRule="auto"/>
        <w:ind w:left="-900" w:right="-711"/>
        <w:jc w:val="both"/>
        <w:rPr>
          <w:rFonts w:ascii="Calibri" w:hAnsi="Calibri"/>
          <w:color w:val="000000"/>
          <w:sz w:val="22"/>
          <w:szCs w:val="22"/>
        </w:rPr>
      </w:pPr>
      <w:r w:rsidRPr="00FC6086">
        <w:rPr>
          <w:rFonts w:ascii="Calibri" w:hAnsi="Calibri"/>
          <w:i/>
          <w:iCs/>
          <w:color w:val="000000"/>
          <w:sz w:val="22"/>
          <w:szCs w:val="22"/>
        </w:rPr>
        <w:t>n) Otros usos del suelo que se determinen reglamentariamente.</w:t>
      </w:r>
    </w:p>
    <w:p w:rsidR="00FF6837" w:rsidRPr="00FC6086" w:rsidRDefault="00FF6837" w:rsidP="001A63F3">
      <w:pPr>
        <w:pStyle w:val="Pa8"/>
        <w:spacing w:before="120" w:line="240" w:lineRule="auto"/>
        <w:ind w:left="-902" w:right="-711"/>
        <w:jc w:val="both"/>
        <w:rPr>
          <w:rFonts w:ascii="Calibri" w:hAnsi="Calibri"/>
          <w:color w:val="000000"/>
          <w:sz w:val="22"/>
          <w:szCs w:val="22"/>
        </w:rPr>
      </w:pPr>
      <w:r w:rsidRPr="00FC6086">
        <w:rPr>
          <w:rFonts w:ascii="Calibri" w:hAnsi="Calibri"/>
          <w:i/>
          <w:iCs/>
          <w:color w:val="000000"/>
          <w:sz w:val="22"/>
          <w:szCs w:val="22"/>
        </w:rPr>
        <w:t>2. No requerirán licencia urbanística municipal los actos definidos en proyectos de contenido más amplio previamente aprobados o autorizados, ni tampoco:</w:t>
      </w:r>
    </w:p>
    <w:p w:rsidR="00FF6837" w:rsidRPr="00FC6086" w:rsidRDefault="00FF6837" w:rsidP="001A63F3">
      <w:pPr>
        <w:pStyle w:val="Pa10"/>
        <w:spacing w:line="240" w:lineRule="auto"/>
        <w:ind w:left="-900" w:right="-711"/>
        <w:jc w:val="both"/>
        <w:rPr>
          <w:rFonts w:ascii="Calibri" w:hAnsi="Calibri"/>
          <w:color w:val="000000"/>
          <w:sz w:val="22"/>
          <w:szCs w:val="22"/>
        </w:rPr>
      </w:pPr>
      <w:r w:rsidRPr="00FC6086">
        <w:rPr>
          <w:rFonts w:ascii="Calibri" w:hAnsi="Calibri"/>
          <w:i/>
          <w:iCs/>
          <w:color w:val="000000"/>
          <w:sz w:val="22"/>
          <w:szCs w:val="22"/>
        </w:rPr>
        <w:t>a) Las obras públicas eximidas expresamente por la legislación sectorial y de ordenación del territorio.</w:t>
      </w:r>
    </w:p>
    <w:p w:rsidR="00FF6837" w:rsidRDefault="00FF6837" w:rsidP="001A63F3">
      <w:pPr>
        <w:pStyle w:val="Pa8"/>
        <w:spacing w:line="240" w:lineRule="auto"/>
        <w:ind w:left="-900" w:right="-711"/>
        <w:jc w:val="both"/>
        <w:rPr>
          <w:rFonts w:ascii="Calibri" w:hAnsi="Calibri"/>
          <w:i/>
          <w:iCs/>
          <w:color w:val="000000"/>
          <w:sz w:val="22"/>
          <w:szCs w:val="22"/>
        </w:rPr>
      </w:pPr>
      <w:r w:rsidRPr="00FC6086">
        <w:rPr>
          <w:rFonts w:ascii="Calibri" w:hAnsi="Calibri"/>
          <w:i/>
          <w:iCs/>
          <w:color w:val="000000"/>
          <w:sz w:val="22"/>
          <w:szCs w:val="22"/>
        </w:rPr>
        <w:t>b) Los actos amparados por órdenes de ejecución.</w:t>
      </w:r>
    </w:p>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Default="00B942C7" w:rsidP="00B942C7"/>
    <w:p w:rsidR="00B942C7" w:rsidRPr="00F135CE" w:rsidRDefault="00B942C7" w:rsidP="00B942C7">
      <w:pPr>
        <w:pStyle w:val="Prrafodelista"/>
        <w:numPr>
          <w:ilvl w:val="0"/>
          <w:numId w:val="10"/>
        </w:numPr>
        <w:autoSpaceDE w:val="0"/>
        <w:autoSpaceDN w:val="0"/>
        <w:adjustRightInd w:val="0"/>
        <w:spacing w:before="0" w:after="240"/>
        <w:ind w:left="0" w:firstLine="0"/>
        <w:jc w:val="both"/>
        <w:rPr>
          <w:rFonts w:ascii="OpenSans-Regular" w:hAnsi="OpenSans-Regular" w:cs="OpenSans-Regular"/>
          <w:b/>
          <w:caps/>
          <w:sz w:val="16"/>
          <w:szCs w:val="16"/>
          <w:u w:val="single"/>
        </w:rPr>
      </w:pPr>
      <w:r w:rsidRPr="00F135CE">
        <w:rPr>
          <w:rFonts w:ascii="OpenSans-Regular" w:hAnsi="OpenSans-Regular" w:cs="OpenSans-Regular"/>
          <w:b/>
          <w:caps/>
          <w:sz w:val="16"/>
          <w:szCs w:val="16"/>
          <w:u w:val="single"/>
        </w:rPr>
        <w:t>Consentimiento y Deber de Informar a los Interesados sobre Protección de Datos</w:t>
      </w:r>
    </w:p>
    <w:p w:rsidR="00B942C7" w:rsidRPr="00F135CE" w:rsidRDefault="00B942C7" w:rsidP="00B942C7">
      <w:pPr>
        <w:pStyle w:val="Prrafodelista"/>
        <w:autoSpaceDE w:val="0"/>
        <w:autoSpaceDN w:val="0"/>
        <w:adjustRightInd w:val="0"/>
        <w:spacing w:before="0" w:after="240"/>
        <w:ind w:left="714"/>
        <w:jc w:val="both"/>
        <w:rPr>
          <w:rFonts w:ascii="OpenSans-Regular" w:hAnsi="OpenSans-Regular" w:cs="OpenSans-Regular"/>
          <w:smallCaps/>
          <w:sz w:val="16"/>
          <w:szCs w:val="16"/>
          <w:u w:val="single"/>
        </w:rPr>
      </w:pPr>
    </w:p>
    <w:p w:rsidR="00B942C7" w:rsidRPr="00F135CE" w:rsidRDefault="00B942C7" w:rsidP="00B942C7">
      <w:pPr>
        <w:pStyle w:val="Prrafodelista"/>
        <w:numPr>
          <w:ilvl w:val="0"/>
          <w:numId w:val="9"/>
        </w:numPr>
        <w:autoSpaceDE w:val="0"/>
        <w:autoSpaceDN w:val="0"/>
        <w:adjustRightInd w:val="0"/>
        <w:ind w:left="0" w:firstLine="284"/>
        <w:jc w:val="both"/>
        <w:rPr>
          <w:rFonts w:ascii="OpenSans-Regular" w:hAnsi="OpenSans-Regular" w:cs="OpenSans-Regular"/>
          <w:b/>
          <w:i/>
          <w:sz w:val="16"/>
          <w:szCs w:val="16"/>
          <w:u w:val="single"/>
        </w:rPr>
      </w:pPr>
      <w:r w:rsidRPr="00F135CE">
        <w:rPr>
          <w:rFonts w:ascii="OpenSans-Regular" w:hAnsi="OpenSans-Regular" w:cs="OpenSans-Regular"/>
          <w:b/>
          <w:i/>
          <w:sz w:val="16"/>
          <w:szCs w:val="16"/>
          <w:u w:val="single"/>
        </w:rPr>
        <w:t>He sido informado de que esta Entidad va a tratar y guardar los datos aportados en la instancia y en la documentación que la acompaña para la realización de actuaciones administrativas Información básica sobre protección de datos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u w:val="single"/>
        </w:rPr>
        <w:t>Responsable</w:t>
      </w:r>
      <w:r w:rsidRPr="00F135CE">
        <w:rPr>
          <w:rFonts w:ascii="OpenSans-Regular" w:hAnsi="OpenSans-Regular" w:cs="OpenSans-Regular"/>
          <w:sz w:val="16"/>
          <w:szCs w:val="16"/>
        </w:rPr>
        <w:t xml:space="preserve"> Ayuntamiento de Buniel</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u w:val="single"/>
        </w:rPr>
        <w:t>Finalidad</w:t>
      </w:r>
      <w:r w:rsidRPr="00F135CE">
        <w:rPr>
          <w:rFonts w:ascii="OpenSans-Regular" w:hAnsi="OpenSans-Regular" w:cs="OpenSans-Regular"/>
          <w:sz w:val="16"/>
          <w:szCs w:val="16"/>
        </w:rPr>
        <w:t xml:space="preserve"> Tramitar procedimientos y actuaciones administrativas.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u w:val="single"/>
        </w:rPr>
        <w:t>Legitimación</w:t>
      </w:r>
      <w:r w:rsidRPr="00F135CE">
        <w:rPr>
          <w:rFonts w:ascii="OpenSans-Regular" w:hAnsi="OpenSans-Regular" w:cs="OpenSans-Regular"/>
          <w:sz w:val="16"/>
          <w:szCs w:val="16"/>
        </w:rPr>
        <w:t xml:space="preserve"> Cumplimiento de una misión realizada en interés público o en el ejercicio de poderes públicos otorgados a esta Entidad.</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u w:val="single"/>
        </w:rPr>
        <w:t>Destinatarios</w:t>
      </w:r>
      <w:r w:rsidRPr="00F135CE">
        <w:rPr>
          <w:rFonts w:ascii="OpenSans-Regular" w:hAnsi="OpenSans-Regular" w:cs="OpenSans-Regular"/>
          <w:sz w:val="16"/>
          <w:szCs w:val="16"/>
        </w:rPr>
        <w:t>: Se cederán datos, en su caso, a otras Administraciones Públicas y a los Encargados del Tratamiento de los Datos. No hay previsión de transferencias a terceros países.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u w:val="single"/>
        </w:rPr>
        <w:t>Derechos</w:t>
      </w:r>
      <w:r w:rsidRPr="00F135CE">
        <w:rPr>
          <w:rFonts w:ascii="OpenSans-Regular" w:hAnsi="OpenSans-Regular" w:cs="OpenSans-Regular"/>
          <w:sz w:val="16"/>
          <w:szCs w:val="16"/>
        </w:rPr>
        <w:t xml:space="preserve"> Acceder, rectificar y suprimir los datos, así como otros derechos, tal y como se explica en la información adicional.</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u w:val="single"/>
        </w:rPr>
        <w:t>Información Adicional</w:t>
      </w:r>
      <w:r w:rsidRPr="00F135CE">
        <w:rPr>
          <w:rFonts w:ascii="OpenSans-Regular" w:hAnsi="OpenSans-Regular" w:cs="OpenSans-Regular"/>
          <w:sz w:val="16"/>
          <w:szCs w:val="16"/>
        </w:rPr>
        <w:t xml:space="preserve">: Puede consultar la información adicional y detallada sobre Protección de Datos en la siguiente dirección </w:t>
      </w:r>
      <w:hyperlink r:id="rId9" w:history="1">
        <w:r w:rsidRPr="00F135CE">
          <w:rPr>
            <w:rStyle w:val="Hipervnculo"/>
            <w:rFonts w:ascii="OpenSans-Regular" w:hAnsi="OpenSans-Regular" w:cs="OpenSans-Regular"/>
            <w:sz w:val="16"/>
            <w:szCs w:val="16"/>
          </w:rPr>
          <w:t>http://buniel.sedelectronica.es/privacy</w:t>
        </w:r>
      </w:hyperlink>
      <w:r w:rsidRPr="00F135CE">
        <w:rPr>
          <w:rFonts w:ascii="OpenSans-Regular" w:hAnsi="OpenSans-Regular" w:cs="OpenSans-Regular"/>
          <w:sz w:val="16"/>
          <w:szCs w:val="16"/>
        </w:rPr>
        <w:t xml:space="preserve"> </w:t>
      </w:r>
    </w:p>
    <w:p w:rsidR="00B942C7" w:rsidRPr="00F135CE" w:rsidRDefault="00B942C7" w:rsidP="00B942C7">
      <w:pPr>
        <w:pStyle w:val="Prrafodelista"/>
        <w:numPr>
          <w:ilvl w:val="0"/>
          <w:numId w:val="9"/>
        </w:numPr>
        <w:autoSpaceDE w:val="0"/>
        <w:autoSpaceDN w:val="0"/>
        <w:adjustRightInd w:val="0"/>
        <w:spacing w:before="0"/>
        <w:ind w:left="0" w:firstLine="284"/>
        <w:jc w:val="both"/>
        <w:rPr>
          <w:rFonts w:ascii="OpenSans-Regular" w:hAnsi="OpenSans-Regular" w:cs="OpenSans-Regular"/>
          <w:b/>
          <w:i/>
          <w:sz w:val="16"/>
          <w:szCs w:val="16"/>
          <w:u w:val="single"/>
        </w:rPr>
      </w:pPr>
      <w:r w:rsidRPr="00F135CE">
        <w:rPr>
          <w:rFonts w:ascii="OpenSans-Regular" w:hAnsi="OpenSans-Regular" w:cs="OpenSans-Regular"/>
          <w:b/>
          <w:i/>
          <w:sz w:val="16"/>
          <w:szCs w:val="16"/>
          <w:u w:val="single"/>
        </w:rPr>
        <w:t>Presto mi consentimiento para que los datos aportados en la instancia y en la documentación que la acompaña puedan ser utilizados para el envío de información de interés general Información básica sobre protección de datos nota 6</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u w:val="single"/>
        </w:rPr>
        <w:t>Responsable</w:t>
      </w:r>
      <w:r w:rsidRPr="00F135CE">
        <w:rPr>
          <w:rFonts w:ascii="OpenSans-Regular" w:hAnsi="OpenSans-Regular" w:cs="OpenSans-Regular"/>
          <w:sz w:val="16"/>
          <w:szCs w:val="16"/>
        </w:rPr>
        <w:t xml:space="preserve"> Ayuntamiento de Buniel</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u w:val="single"/>
        </w:rPr>
        <w:t>Finalidad</w:t>
      </w:r>
      <w:r w:rsidRPr="00F135CE">
        <w:rPr>
          <w:rFonts w:ascii="OpenSans-Regular" w:hAnsi="OpenSans-Regular" w:cs="OpenSans-Regular"/>
          <w:sz w:val="16"/>
          <w:szCs w:val="16"/>
        </w:rPr>
        <w:t xml:space="preserve"> Principal Informar sobre las actividades que se realizan por el Ayuntamiento de Buniel</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u w:val="single"/>
        </w:rPr>
        <w:t>Legitimación</w:t>
      </w:r>
      <w:r w:rsidRPr="00F135CE">
        <w:rPr>
          <w:rFonts w:ascii="OpenSans-Regular" w:hAnsi="OpenSans-Regular" w:cs="OpenSans-Regular"/>
          <w:sz w:val="16"/>
          <w:szCs w:val="16"/>
        </w:rPr>
        <w:t xml:space="preserve"> Consentimiento</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u w:val="single"/>
        </w:rPr>
        <w:t xml:space="preserve">Destinatarios: </w:t>
      </w:r>
      <w:r w:rsidRPr="00F135CE">
        <w:rPr>
          <w:rFonts w:ascii="OpenSans-Regular" w:hAnsi="OpenSans-Regular" w:cs="OpenSans-Regular"/>
          <w:sz w:val="16"/>
          <w:szCs w:val="16"/>
        </w:rPr>
        <w:t>Se cederán datos, en su caso, a otras Administraciones Públicas y a los Encargados del Tratamiento de los Datos. No hay previsión de transferencias a terceros países.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u w:val="single"/>
        </w:rPr>
        <w:t>Derechos</w:t>
      </w:r>
      <w:r w:rsidRPr="00F135CE">
        <w:rPr>
          <w:rFonts w:ascii="OpenSans-Regular" w:hAnsi="OpenSans-Regular" w:cs="OpenSans-Regular"/>
          <w:sz w:val="16"/>
          <w:szCs w:val="16"/>
        </w:rPr>
        <w:t xml:space="preserve"> Acceder, rectificar y suprimir los datos, así como otros derechos, tal y como se explica en la información adicional.</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Información Adicional</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 xml:space="preserve">Puede consultar la información adicional y detallada sobre Protección de Datos en la siguiente dirección </w:t>
      </w:r>
      <w:hyperlink r:id="rId10" w:anchor="note6" w:history="1">
        <w:r w:rsidRPr="00F135CE">
          <w:rPr>
            <w:rStyle w:val="Hipervnculo"/>
            <w:rFonts w:ascii="OpenSans-Regular" w:hAnsi="OpenSans-Regular" w:cs="OpenSans-Regular"/>
            <w:sz w:val="16"/>
            <w:szCs w:val="16"/>
          </w:rPr>
          <w:t>http://buniel.sedelectronica.es/privacy#note6</w:t>
        </w:r>
      </w:hyperlink>
      <w:r w:rsidRPr="00F135CE">
        <w:rPr>
          <w:rFonts w:ascii="OpenSans-Regular" w:hAnsi="OpenSans-Regular" w:cs="OpenSans-Regular"/>
          <w:sz w:val="16"/>
          <w:szCs w:val="16"/>
        </w:rPr>
        <w:t xml:space="preserve"> </w:t>
      </w:r>
    </w:p>
    <w:p w:rsidR="00B942C7" w:rsidRPr="00F135CE" w:rsidRDefault="00B942C7" w:rsidP="00B942C7">
      <w:pPr>
        <w:pStyle w:val="Prrafodelista"/>
        <w:numPr>
          <w:ilvl w:val="0"/>
          <w:numId w:val="9"/>
        </w:numPr>
        <w:autoSpaceDE w:val="0"/>
        <w:autoSpaceDN w:val="0"/>
        <w:adjustRightInd w:val="0"/>
        <w:spacing w:before="0"/>
        <w:ind w:left="0" w:firstLine="284"/>
        <w:jc w:val="both"/>
        <w:rPr>
          <w:rFonts w:ascii="OpenSans-Regular" w:hAnsi="OpenSans-Regular" w:cs="OpenSans-Regular"/>
          <w:b/>
          <w:i/>
          <w:sz w:val="16"/>
          <w:szCs w:val="16"/>
          <w:u w:val="single"/>
        </w:rPr>
      </w:pPr>
      <w:r w:rsidRPr="00F135CE">
        <w:rPr>
          <w:rFonts w:ascii="OpenSans-Regular" w:hAnsi="OpenSans-Regular" w:cs="OpenSans-Regular"/>
          <w:b/>
          <w:i/>
          <w:sz w:val="16"/>
          <w:szCs w:val="16"/>
          <w:u w:val="single"/>
        </w:rPr>
        <w:t>PRESTA SU CONSENTIMIENTO para que la entidad realice consultas de los datos del solicitante/representante a través de la Plataforma de Intermediación de Datos y otros servicios interoperables</w:t>
      </w:r>
    </w:p>
    <w:p w:rsidR="00B942C7" w:rsidRPr="00F135CE" w:rsidRDefault="00B942C7" w:rsidP="00B942C7">
      <w:pPr>
        <w:autoSpaceDE w:val="0"/>
        <w:autoSpaceDN w:val="0"/>
        <w:adjustRightInd w:val="0"/>
        <w:jc w:val="both"/>
        <w:rPr>
          <w:rFonts w:ascii="OpenSans-Regular" w:hAnsi="OpenSans-Regular" w:cs="OpenSans-Regular"/>
          <w:sz w:val="16"/>
          <w:szCs w:val="16"/>
        </w:rPr>
      </w:pPr>
    </w:p>
    <w:p w:rsidR="00B942C7" w:rsidRPr="00F135CE" w:rsidRDefault="00B942C7" w:rsidP="00B942C7">
      <w:pPr>
        <w:autoSpaceDE w:val="0"/>
        <w:autoSpaceDN w:val="0"/>
        <w:adjustRightInd w:val="0"/>
        <w:ind w:firstLine="708"/>
        <w:jc w:val="both"/>
        <w:rPr>
          <w:rFonts w:ascii="OpenSans-Regular" w:hAnsi="OpenSans-Regular" w:cs="OpenSans-Regular"/>
          <w:sz w:val="16"/>
          <w:szCs w:val="16"/>
        </w:rPr>
      </w:pPr>
      <w:r w:rsidRPr="00F135CE">
        <w:rPr>
          <w:rFonts w:ascii="OpenSans-Regular" w:hAnsi="OpenSans-Regular" w:cs="OpenSans-Regular"/>
          <w:sz w:val="16"/>
          <w:szCs w:val="16"/>
        </w:rPr>
        <w:t>Firma</w:t>
      </w:r>
    </w:p>
    <w:p w:rsidR="00B942C7" w:rsidRPr="00F135CE" w:rsidRDefault="00B942C7" w:rsidP="00B942C7">
      <w:pPr>
        <w:autoSpaceDE w:val="0"/>
        <w:autoSpaceDN w:val="0"/>
        <w:adjustRightInd w:val="0"/>
        <w:ind w:firstLine="708"/>
        <w:jc w:val="right"/>
        <w:rPr>
          <w:rFonts w:ascii="OpenSans-Regular" w:hAnsi="OpenSans-Regular" w:cs="OpenSans-Regular"/>
          <w:sz w:val="16"/>
          <w:szCs w:val="16"/>
        </w:rPr>
      </w:pPr>
      <w:proofErr w:type="gramStart"/>
      <w:r w:rsidRPr="00F135CE">
        <w:rPr>
          <w:rFonts w:ascii="OpenSans-Regular" w:hAnsi="OpenSans-Regular" w:cs="OpenSans-Regular"/>
          <w:sz w:val="16"/>
          <w:szCs w:val="16"/>
        </w:rPr>
        <w:t>En …</w:t>
      </w:r>
      <w:proofErr w:type="gramEnd"/>
      <w:r w:rsidRPr="00F135CE">
        <w:rPr>
          <w:rFonts w:ascii="OpenSans-Regular" w:hAnsi="OpenSans-Regular" w:cs="OpenSans-Regular"/>
          <w:sz w:val="16"/>
          <w:szCs w:val="16"/>
        </w:rPr>
        <w:t>……………, el ……. de …………. de 20 …</w:t>
      </w:r>
    </w:p>
    <w:p w:rsidR="00B942C7" w:rsidRPr="00F135CE" w:rsidRDefault="00B942C7" w:rsidP="00B942C7">
      <w:pPr>
        <w:autoSpaceDE w:val="0"/>
        <w:autoSpaceDN w:val="0"/>
        <w:adjustRightInd w:val="0"/>
        <w:jc w:val="both"/>
        <w:rPr>
          <w:rFonts w:ascii="OpenSans-Regular" w:hAnsi="OpenSans-Regular" w:cs="OpenSans-Regular"/>
          <w:b/>
          <w:smallCaps/>
          <w:sz w:val="16"/>
          <w:szCs w:val="16"/>
          <w:u w:val="single"/>
        </w:rPr>
      </w:pPr>
      <w:r w:rsidRPr="00F135CE">
        <w:rPr>
          <w:rFonts w:ascii="OpenSans-Regular" w:hAnsi="OpenSans-Regular" w:cs="OpenSans-Regular"/>
          <w:sz w:val="16"/>
          <w:szCs w:val="16"/>
        </w:rPr>
        <w:t>……………………………………………………………………………………………………………………………………………</w:t>
      </w:r>
      <w:r w:rsidRPr="00F135CE">
        <w:rPr>
          <w:rFonts w:ascii="OpenSans-Regular" w:hAnsi="OpenSans-Regular" w:cs="OpenSans-Regular"/>
          <w:b/>
          <w:smallCaps/>
          <w:sz w:val="16"/>
          <w:szCs w:val="16"/>
          <w:u w:val="single"/>
        </w:rPr>
        <w:t xml:space="preserve"> POLÍTICA DE PRIVACIDAD</w:t>
      </w:r>
    </w:p>
    <w:p w:rsidR="00B942C7" w:rsidRPr="00F135CE" w:rsidRDefault="00B942C7" w:rsidP="00B942C7">
      <w:pPr>
        <w:pStyle w:val="Prrafodelista"/>
        <w:autoSpaceDE w:val="0"/>
        <w:autoSpaceDN w:val="0"/>
        <w:adjustRightInd w:val="0"/>
        <w:spacing w:before="0" w:after="240"/>
        <w:ind w:left="0"/>
        <w:jc w:val="both"/>
        <w:rPr>
          <w:rFonts w:ascii="OpenSans-Regular" w:hAnsi="OpenSans-Regular" w:cs="OpenSans-Regular"/>
          <w:b/>
          <w:smallCaps/>
          <w:sz w:val="16"/>
          <w:szCs w:val="16"/>
          <w:u w:val="single"/>
        </w:rPr>
      </w:pPr>
    </w:p>
    <w:p w:rsidR="00B942C7" w:rsidRPr="00F135CE" w:rsidRDefault="00B942C7" w:rsidP="00B942C7">
      <w:pPr>
        <w:pStyle w:val="Prrafodelista"/>
        <w:numPr>
          <w:ilvl w:val="1"/>
          <w:numId w:val="10"/>
        </w:numPr>
        <w:autoSpaceDE w:val="0"/>
        <w:autoSpaceDN w:val="0"/>
        <w:adjustRightInd w:val="0"/>
        <w:spacing w:before="0"/>
        <w:ind w:left="567" w:hanging="567"/>
        <w:jc w:val="both"/>
        <w:rPr>
          <w:rFonts w:ascii="OpenSans-Regular" w:hAnsi="OpenSans-Regular" w:cs="OpenSans-Regular"/>
          <w:b/>
          <w:sz w:val="16"/>
          <w:szCs w:val="16"/>
        </w:rPr>
      </w:pPr>
      <w:r w:rsidRPr="00F135CE">
        <w:rPr>
          <w:rFonts w:ascii="OpenSans-Regular" w:hAnsi="OpenSans-Regular" w:cs="OpenSans-Regular"/>
          <w:b/>
          <w:sz w:val="16"/>
          <w:szCs w:val="16"/>
        </w:rPr>
        <w:t>INFORMACIÓN ADICIONAL (LEGITIMACIÓN ART. 6.1.e RGPD INTERÉS PÚBLICO) ¿Quién es el responsable del tratamiento de sus datos personales?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Responsable: Ayuntamiento de Buniel [P0906000E]</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Dirección Postal: Plaza Santa María, 1. Buniel. 09230 Burgos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Teléfono: 947412008</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 xml:space="preserve">Correo electrónico: </w:t>
      </w:r>
      <w:hyperlink r:id="rId11" w:history="1">
        <w:r w:rsidRPr="00F135CE">
          <w:rPr>
            <w:rStyle w:val="Hipervnculo"/>
            <w:rFonts w:ascii="OpenSans-Regular" w:hAnsi="OpenSans-Regular" w:cs="OpenSans-Regular"/>
            <w:sz w:val="16"/>
            <w:szCs w:val="16"/>
          </w:rPr>
          <w:t>buniel@diputaciondeburgos.net</w:t>
        </w:r>
      </w:hyperlink>
      <w:r w:rsidRPr="00F135CE">
        <w:rPr>
          <w:rFonts w:ascii="OpenSans-Regular" w:hAnsi="OpenSans-Regular" w:cs="OpenSans-Regular"/>
          <w:sz w:val="16"/>
          <w:szCs w:val="16"/>
        </w:rPr>
        <w:t xml:space="preserve"> </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Delegado de Protección de Datos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Datos de contacto:</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Trámite electrónico (</w:t>
      </w:r>
      <w:r w:rsidRPr="00F135CE">
        <w:rPr>
          <w:rFonts w:ascii="OpenSans-Regular" w:hAnsi="OpenSans-Regular" w:cs="OpenSans-Regular"/>
          <w:sz w:val="16"/>
          <w:szCs w:val="16"/>
        </w:rPr>
        <w:t>puede consultar por nombre de trámite en la siguiente url:</w:t>
      </w:r>
      <w:r w:rsidRPr="00F135CE">
        <w:rPr>
          <w:rFonts w:ascii="OpenSans-Regular" w:hAnsi="OpenSans-Regular" w:cs="OpenSans-Regular"/>
          <w:b/>
          <w:sz w:val="16"/>
          <w:szCs w:val="16"/>
        </w:rPr>
        <w:t xml:space="preserve"> </w:t>
      </w:r>
      <w:hyperlink r:id="rId12" w:history="1">
        <w:r w:rsidRPr="00F135CE">
          <w:rPr>
            <w:rStyle w:val="Hipervnculo"/>
            <w:rFonts w:ascii="OpenSans-Regular" w:hAnsi="OpenSans-Regular" w:cs="OpenSans-Regular"/>
            <w:sz w:val="16"/>
            <w:szCs w:val="16"/>
          </w:rPr>
          <w:t>Http://buniel.sedelectronica.es/dossier</w:t>
        </w:r>
      </w:hyperlink>
      <w:r w:rsidRPr="00F135CE">
        <w:rPr>
          <w:rFonts w:ascii="OpenSans-Regular" w:hAnsi="OpenSans-Regular" w:cs="OpenSans-Regular"/>
          <w:sz w:val="16"/>
          <w:szCs w:val="16"/>
        </w:rPr>
        <w:t>)</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Formulario de Contacto con el Delegado de Protección de Datos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Correo postal: Registro General. Plaza Santa María, 1. Buniel. 09230 Burgos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¿Con qué finalidad tratamos sus datos? </w:t>
      </w:r>
      <w:r w:rsidRPr="00F135CE">
        <w:rPr>
          <w:rFonts w:ascii="OpenSans-Regular" w:hAnsi="OpenSans-Regular" w:cs="OpenSans-Regular"/>
          <w:sz w:val="16"/>
          <w:szCs w:val="16"/>
        </w:rPr>
        <w:t>En esta Entidad tratamos la información obtenida con la finalidad de poder tramitar los expedientes administrativos y las actuaciones derivadas de ellos.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¿Por cuánto tiempo conservaremos sus datos? </w:t>
      </w:r>
      <w:r w:rsidRPr="00F135CE">
        <w:rPr>
          <w:rFonts w:ascii="OpenSans-Regular" w:hAnsi="OpenSans-Regular" w:cs="OpenSans-Regular"/>
          <w:sz w:val="16"/>
          <w:szCs w:val="16"/>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¿Existencia de decisiones automatizadas? </w:t>
      </w:r>
      <w:r w:rsidRPr="00F135CE">
        <w:rPr>
          <w:rFonts w:ascii="OpenSans-Regular" w:hAnsi="OpenSans-Regular" w:cs="OpenSans-Regular"/>
          <w:sz w:val="16"/>
          <w:szCs w:val="16"/>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Deberá de regularse la toma de decisiones automatizadas en una normativa propia, definiendo en la misma las especificaciones, programación, mantenimiento, supervisión y control de calidad. Dicha normativa estará a disposición de los ciudadanos en la sede electrónica de esta Entidad.</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¿Cuál es la legitimación para el tratamiento de sus datos personales? </w:t>
      </w:r>
      <w:r w:rsidRPr="00F135CE">
        <w:rPr>
          <w:rFonts w:ascii="OpenSans-Regular" w:hAnsi="OpenSans-Regular" w:cs="OpenSans-Regular"/>
          <w:sz w:val="16"/>
          <w:szCs w:val="16"/>
        </w:rPr>
        <w:t>La base legal para el tratamiento de sus datos es el cumplimiento de una misión que es realizada en interés público o en el ejercicio de poderes públicos, de conformidad con la Ley 39/2015, de 1 de octubre, de Procedimiento Administrativo Común.</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¿A qué destinatarios se comunicarán sus datos? </w:t>
      </w:r>
      <w:r w:rsidRPr="00F135CE">
        <w:rPr>
          <w:rFonts w:ascii="OpenSans-Regular" w:hAnsi="OpenSans-Regular" w:cs="OpenSans-Regular"/>
          <w:sz w:val="16"/>
          <w:szCs w:val="16"/>
        </w:rPr>
        <w:t>Los datos se comunicarán a otras Administraciones Públicas siempre que sea necesario para cumplir con los fines enumerados anteriormente, siempre que exista normativa legal que lo ampare.</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Además, la Entidad tiene contratada la herramienta GESTIONA con la empresa ESPUBLICO SERVICIOS PARA LA ADMINISTRACIÓN LOCAL S.A. que es el encargado del tratamiento de los datos según el contrato de encargo firmado entre las partes.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¿Cuáles son sus derechos en relación con los datos facilitados? </w:t>
      </w:r>
      <w:r w:rsidRPr="00F135CE">
        <w:rPr>
          <w:rFonts w:ascii="OpenSans-Regular" w:hAnsi="OpenSans-Regular" w:cs="OpenSans-Regular"/>
          <w:sz w:val="16"/>
          <w:szCs w:val="16"/>
        </w:rPr>
        <w:t>Cualquier persona tiene derecho a obtener información sobre si en esta Entidad se están tratando sus datos personales o no. Las personas interesadas tienen derecho a acceder a sus datos personales, el plazo de conservación de sus datos, incluso a obtener una copia de los datos objeto del tratamiento.</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 xml:space="preserve">Asimismo, tiene derecho de rectificación de los datos si son inexactos. (Por ejemplo, puede solicitar una rectificación de su domicilio, un cambio de nombre, </w:t>
      </w:r>
      <w:proofErr w:type="spellStart"/>
      <w:r w:rsidRPr="00F135CE">
        <w:rPr>
          <w:rFonts w:ascii="OpenSans-Regular" w:hAnsi="OpenSans-Regular" w:cs="OpenSans-Regular"/>
          <w:sz w:val="16"/>
          <w:szCs w:val="16"/>
        </w:rPr>
        <w:t>etc</w:t>
      </w:r>
      <w:proofErr w:type="spellEnd"/>
      <w:r w:rsidRPr="00F135CE">
        <w:rPr>
          <w:rFonts w:ascii="OpenSans-Regular" w:hAnsi="OpenSans-Regular" w:cs="OpenSans-Regular"/>
          <w:sz w:val="16"/>
          <w:szCs w:val="16"/>
        </w:rPr>
        <w:t>…)</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Los interesados tiene derecho a la limitación del tratamiento, para ello deberán de solicitarlo al responsable, el cual deberá de suspender el tratamiento de los datos cuando los ciudadanos soliciten la rectificación o supresión de sus datos, hasta que se resuelva su solicitud.</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 xml:space="preserve">Los interesados podrán ejercer el derecho de supresión (derecho al olvido) siempre que se den las circunstancias enumeradas en el RGPD. El afectado puede ejercer el derecho a obtener información al tratamiento, siempre por motivos relacionados con </w:t>
      </w:r>
      <w:r w:rsidRPr="00F135CE">
        <w:rPr>
          <w:rFonts w:ascii="OpenSans-Regular" w:hAnsi="OpenSans-Regular" w:cs="OpenSans-Regular"/>
          <w:sz w:val="16"/>
          <w:szCs w:val="16"/>
        </w:rPr>
        <w:lastRenderedPageBreak/>
        <w:t>su situación personal, con la excepción del que se acredite un interés legítimo, o sea necesario para el ejercicio o defensa de reclamaciones. Igualmente, cuando el tratamiento tenga por objeto la mercadotécnica directa.</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El interesado tendrá derecho a la portabilidad a obtener los datos en un formato estructurado, de uso común y de lectura mecánica, y a transmitirlos a otro responsable del tratamiento cuando el tratamiento esté basado en el consentimiento o se efectúe por medios automatizados.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Los interesados podrán ejercer los derechos enumerados en los párrafos anteriores, a través de los formularios disponibles en la sede electrónica de esta entidad o remitiendo a la misma un escrito por correo postal.</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Trámite electrónico (</w:t>
      </w:r>
      <w:r w:rsidRPr="00F135CE">
        <w:rPr>
          <w:rFonts w:ascii="OpenSans-Regular" w:hAnsi="OpenSans-Regular" w:cs="OpenSans-Regular"/>
          <w:sz w:val="16"/>
          <w:szCs w:val="16"/>
        </w:rPr>
        <w:t xml:space="preserve">puede consultar por nombre de trámite en la siguiente url: </w:t>
      </w:r>
      <w:hyperlink r:id="rId13" w:history="1">
        <w:r w:rsidRPr="00F135CE">
          <w:rPr>
            <w:rStyle w:val="Hipervnculo"/>
            <w:rFonts w:ascii="OpenSans-Regular" w:hAnsi="OpenSans-Regular" w:cs="OpenSans-Regular"/>
            <w:b/>
            <w:sz w:val="16"/>
            <w:szCs w:val="16"/>
          </w:rPr>
          <w:t>http://buniel.sedelectronica.es/dossier</w:t>
        </w:r>
      </w:hyperlink>
      <w:r w:rsidRPr="00F135CE">
        <w:rPr>
          <w:rFonts w:ascii="OpenSans-Regular" w:hAnsi="OpenSans-Regular" w:cs="OpenSans-Regular"/>
          <w:b/>
          <w:sz w:val="16"/>
          <w:szCs w:val="16"/>
        </w:rPr>
        <w:t xml:space="preserve">) </w:t>
      </w:r>
      <w:r w:rsidRPr="00F135CE">
        <w:rPr>
          <w:rFonts w:ascii="OpenSans-Regular" w:hAnsi="OpenSans-Regular" w:cs="OpenSans-Regular"/>
          <w:sz w:val="16"/>
          <w:szCs w:val="16"/>
        </w:rPr>
        <w:t>Solicitud de Rectificación, Oposición o Cancelación de los Derechos de Carácter Personal</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Solicitud de Acceso a la Información Pública por los Ciudadanos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¿Cuándo puedo ejercer el derecho de reclamación ante la Autoridad de Control? </w:t>
      </w:r>
      <w:r w:rsidRPr="00F135CE">
        <w:rPr>
          <w:rFonts w:ascii="OpenSans-Regular" w:hAnsi="OpenSans-Regular" w:cs="OpenSans-Regular"/>
          <w:sz w:val="16"/>
          <w:szCs w:val="16"/>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w:t>
      </w:r>
      <w:hyperlink r:id="rId14" w:history="1">
        <w:r w:rsidRPr="00F135CE">
          <w:rPr>
            <w:rStyle w:val="Hipervnculo"/>
            <w:rFonts w:ascii="OpenSans-Regular" w:hAnsi="OpenSans-Regular" w:cs="OpenSans-Regular"/>
            <w:sz w:val="16"/>
            <w:szCs w:val="16"/>
          </w:rPr>
          <w:t>https://sedeagpd.gob.es/sede-electronica-web/</w:t>
        </w:r>
      </w:hyperlink>
      <w:r w:rsidRPr="00F135CE">
        <w:rPr>
          <w:rFonts w:ascii="OpenSans-Regular" w:hAnsi="OpenSans-Regular" w:cs="OpenSans-Regular"/>
          <w:sz w:val="16"/>
          <w:szCs w:val="16"/>
        </w:rPr>
        <w:t xml:space="preserve"> </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¿Políticas de cookies? </w:t>
      </w:r>
      <w:r w:rsidRPr="00F135CE">
        <w:rPr>
          <w:rFonts w:ascii="OpenSans-Regular" w:hAnsi="OpenSans-Regular" w:cs="OpenSans-Regular"/>
          <w:sz w:val="16"/>
          <w:szCs w:val="16"/>
        </w:rPr>
        <w:t xml:space="preserve">Podrá acceder a la política de cookies en la sede electrónica de la Entidad: </w:t>
      </w:r>
      <w:hyperlink r:id="rId15" w:history="1">
        <w:r w:rsidRPr="00F135CE">
          <w:rPr>
            <w:rStyle w:val="Hipervnculo"/>
            <w:rFonts w:ascii="OpenSans-Regular" w:hAnsi="OpenSans-Regular" w:cs="OpenSans-Regular"/>
            <w:sz w:val="16"/>
            <w:szCs w:val="16"/>
          </w:rPr>
          <w:t>http://buniel.sedelectronica.es/cookies</w:t>
        </w:r>
      </w:hyperlink>
    </w:p>
    <w:p w:rsidR="00B942C7" w:rsidRPr="00F135CE" w:rsidRDefault="00B942C7" w:rsidP="00B942C7">
      <w:pPr>
        <w:autoSpaceDE w:val="0"/>
        <w:autoSpaceDN w:val="0"/>
        <w:adjustRightInd w:val="0"/>
        <w:jc w:val="both"/>
        <w:rPr>
          <w:rFonts w:ascii="OpenSans-Regular" w:hAnsi="OpenSans-Regular" w:cs="OpenSans-Regular"/>
          <w:sz w:val="16"/>
          <w:szCs w:val="16"/>
        </w:rPr>
      </w:pPr>
    </w:p>
    <w:p w:rsidR="00B942C7" w:rsidRPr="00F135CE" w:rsidRDefault="00B942C7" w:rsidP="00B942C7">
      <w:pPr>
        <w:pStyle w:val="Prrafodelista"/>
        <w:numPr>
          <w:ilvl w:val="1"/>
          <w:numId w:val="10"/>
        </w:numPr>
        <w:autoSpaceDE w:val="0"/>
        <w:autoSpaceDN w:val="0"/>
        <w:adjustRightInd w:val="0"/>
        <w:spacing w:before="0"/>
        <w:ind w:left="567" w:hanging="567"/>
        <w:jc w:val="both"/>
        <w:rPr>
          <w:rFonts w:ascii="OpenSans-Regular" w:hAnsi="OpenSans-Regular" w:cs="OpenSans-Regular"/>
          <w:b/>
          <w:sz w:val="16"/>
          <w:szCs w:val="16"/>
        </w:rPr>
      </w:pPr>
      <w:r w:rsidRPr="00F135CE">
        <w:rPr>
          <w:rFonts w:ascii="OpenSans-Regular" w:hAnsi="OpenSans-Regular" w:cs="OpenSans-Regular"/>
          <w:b/>
          <w:sz w:val="16"/>
          <w:szCs w:val="16"/>
        </w:rPr>
        <w:t>INFORMACIÓN ADICIONAL (LEGITIMACIÓN ART. 6.1.a RGPD CONSENTIMIENTO). ¿Quién es el responsable del tratamiento de sus datos personales?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Identidad: Ayuntamiento de Buniel [P0906000E]</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Dirección Postal: Plaza Santa María, 1. Buniel. 09230 Burgos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Teléfono: 947412008</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 xml:space="preserve">Correo electrónico: </w:t>
      </w:r>
      <w:hyperlink r:id="rId16" w:history="1">
        <w:r w:rsidRPr="00F135CE">
          <w:rPr>
            <w:rStyle w:val="Hipervnculo"/>
            <w:rFonts w:ascii="OpenSans-Regular" w:hAnsi="OpenSans-Regular" w:cs="OpenSans-Regular"/>
            <w:sz w:val="16"/>
            <w:szCs w:val="16"/>
          </w:rPr>
          <w:t>buniel@diputaciondeburgos.net</w:t>
        </w:r>
      </w:hyperlink>
      <w:r w:rsidRPr="00F135CE">
        <w:rPr>
          <w:rFonts w:ascii="OpenSans-Regular" w:hAnsi="OpenSans-Regular" w:cs="OpenSans-Regular"/>
          <w:sz w:val="16"/>
          <w:szCs w:val="16"/>
        </w:rPr>
        <w:t xml:space="preserve"> </w:t>
      </w:r>
    </w:p>
    <w:p w:rsidR="00B942C7" w:rsidRPr="00F135CE" w:rsidRDefault="00B942C7" w:rsidP="00B942C7">
      <w:pPr>
        <w:autoSpaceDE w:val="0"/>
        <w:autoSpaceDN w:val="0"/>
        <w:adjustRightInd w:val="0"/>
        <w:jc w:val="both"/>
        <w:rPr>
          <w:rFonts w:ascii="OpenSans-Regular" w:hAnsi="OpenSans-Regular" w:cs="OpenSans-Regular"/>
          <w:b/>
          <w:sz w:val="16"/>
          <w:szCs w:val="16"/>
        </w:rPr>
      </w:pPr>
      <w:r w:rsidRPr="00F135CE">
        <w:rPr>
          <w:rFonts w:ascii="OpenSans-Regular" w:hAnsi="OpenSans-Regular" w:cs="OpenSans-Regular"/>
          <w:b/>
          <w:sz w:val="16"/>
          <w:szCs w:val="16"/>
        </w:rPr>
        <w:t>Delegado de Protección de Datos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Datos de contacto:</w:t>
      </w:r>
    </w:p>
    <w:p w:rsidR="00B942C7" w:rsidRPr="00F135CE" w:rsidRDefault="00B942C7" w:rsidP="00B942C7">
      <w:pPr>
        <w:autoSpaceDE w:val="0"/>
        <w:autoSpaceDN w:val="0"/>
        <w:adjustRightInd w:val="0"/>
        <w:jc w:val="both"/>
        <w:rPr>
          <w:rFonts w:ascii="OpenSans-Regular" w:hAnsi="OpenSans-Regular" w:cs="OpenSans-Regular"/>
          <w:b/>
          <w:sz w:val="16"/>
          <w:szCs w:val="16"/>
        </w:rPr>
      </w:pPr>
      <w:r w:rsidRPr="00F135CE">
        <w:rPr>
          <w:rFonts w:ascii="OpenSans-Regular" w:hAnsi="OpenSans-Regular" w:cs="OpenSans-Regular"/>
          <w:b/>
          <w:sz w:val="16"/>
          <w:szCs w:val="16"/>
        </w:rPr>
        <w:t xml:space="preserve">Trámite electrónico </w:t>
      </w:r>
      <w:r w:rsidRPr="00F135CE">
        <w:rPr>
          <w:rFonts w:ascii="OpenSans-Regular" w:hAnsi="OpenSans-Regular" w:cs="OpenSans-Regular"/>
          <w:sz w:val="16"/>
          <w:szCs w:val="16"/>
        </w:rPr>
        <w:t xml:space="preserve">(puede consultar por nombre de trámite en la siguiente url: </w:t>
      </w:r>
      <w:hyperlink r:id="rId17" w:history="1">
        <w:r w:rsidRPr="00F135CE">
          <w:rPr>
            <w:rStyle w:val="Hipervnculo"/>
            <w:rFonts w:ascii="OpenSans-Regular" w:hAnsi="OpenSans-Regular" w:cs="OpenSans-Regular"/>
            <w:b/>
            <w:sz w:val="16"/>
            <w:szCs w:val="16"/>
          </w:rPr>
          <w:t>http://buniel.sedelectronica.es/dossier</w:t>
        </w:r>
      </w:hyperlink>
      <w:r w:rsidRPr="00F135CE">
        <w:rPr>
          <w:rFonts w:ascii="OpenSans-Regular" w:hAnsi="OpenSans-Regular" w:cs="OpenSans-Regular"/>
          <w:b/>
          <w:sz w:val="16"/>
          <w:szCs w:val="16"/>
        </w:rPr>
        <w:t>)</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Formulario de Contacto con el Delegado de Protección de Datos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Correo postal: Registro General. Plaza Santa María, 1. Buniel. 09230 Burgos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¿Con qué finalidad tratamos sus datos? </w:t>
      </w:r>
      <w:r w:rsidRPr="00F135CE">
        <w:rPr>
          <w:rFonts w:ascii="OpenSans-Regular" w:hAnsi="OpenSans-Regular" w:cs="OpenSans-Regular"/>
          <w:sz w:val="16"/>
          <w:szCs w:val="16"/>
        </w:rPr>
        <w:t>En esta Entidad tratamos la información obtenida con la finalidad de poder enviar a los interesados información de carácter general que pueda serles de utilidad.</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¿Por cuánto tiempo conservaremos sus datos? </w:t>
      </w:r>
      <w:r w:rsidRPr="00F135CE">
        <w:rPr>
          <w:rFonts w:ascii="OpenSans-Regular" w:hAnsi="OpenSans-Regular" w:cs="OpenSans-Regular"/>
          <w:sz w:val="16"/>
          <w:szCs w:val="16"/>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¿Existencia de decisiones automatizadas? </w:t>
      </w:r>
      <w:r w:rsidRPr="00F135CE">
        <w:rPr>
          <w:rFonts w:ascii="OpenSans-Regular" w:hAnsi="OpenSans-Regular" w:cs="OpenSans-Regular"/>
          <w:sz w:val="16"/>
          <w:szCs w:val="16"/>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Deberá de regularse la toma de decisiones automatizadas en una normativa propia, definiendo en la misma las especificaciones, programación, mantenimiento, supervisión y control de calidad. Dicha normativa estará a disposición de los ciudadanos en la sede electrónica de esta Entidad.</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¿Cuál es la legitimación para el tratamiento de sus datos personales? </w:t>
      </w:r>
      <w:r w:rsidRPr="00F135CE">
        <w:rPr>
          <w:rFonts w:ascii="OpenSans-Regular" w:hAnsi="OpenSans-Regular" w:cs="OpenSans-Regular"/>
          <w:sz w:val="16"/>
          <w:szCs w:val="16"/>
        </w:rPr>
        <w:t>La base legal para el tratamiento de sus datos es el consentimiento, que fue informado, libre, específico y otorgado mediante una manifestación que mostro su voluntad de consentir, es decir, de manera inequívoca.</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¿A qué destinatarios se comunicarán sus datos? </w:t>
      </w:r>
      <w:r w:rsidRPr="00F135CE">
        <w:rPr>
          <w:rFonts w:ascii="OpenSans-Regular" w:hAnsi="OpenSans-Regular" w:cs="OpenSans-Regular"/>
          <w:sz w:val="16"/>
          <w:szCs w:val="16"/>
        </w:rPr>
        <w:t>Los datos se comunicarán a otras Administraciones Públicas siempre que sea necesario para cumplir con los fines enumerados anteriormente, siempre que exista normativa legal que lo ampare.</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Además, la Entidad tiene contratada la herramienta GESTIONA con la empresa ESPUBLICO SERVICIOS PARA LA ADMINISTRACIÓN LOCAL S.A. que es el encargado del tratamiento de los datos según el contrato de encargo firmado entre las partes.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¿Cuáles son sus derechos en relación con los datos facilitados? </w:t>
      </w:r>
      <w:r w:rsidRPr="00F135CE">
        <w:rPr>
          <w:rFonts w:ascii="OpenSans-Regular" w:hAnsi="OpenSans-Regular" w:cs="OpenSans-Regular"/>
          <w:sz w:val="16"/>
          <w:szCs w:val="16"/>
        </w:rPr>
        <w:t>Cualquier persona tiene derecho a obtener información sobre si en esta Entidad se están tratando sus datos personales o no. Las personas interesadas tienen derecho a acceder a sus datos personales, el plazo de conservación de sus datos, incluso a obtener una copia de los datos objeto del tratamiento.</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 xml:space="preserve">Asimismo, tiene derecho de rectificación de los datos si son inexactos. (Por ejemplo, puede solicitar una rectificación de su domicilio, un cambio de nombre, </w:t>
      </w:r>
      <w:proofErr w:type="spellStart"/>
      <w:r w:rsidRPr="00F135CE">
        <w:rPr>
          <w:rFonts w:ascii="OpenSans-Regular" w:hAnsi="OpenSans-Regular" w:cs="OpenSans-Regular"/>
          <w:sz w:val="16"/>
          <w:szCs w:val="16"/>
        </w:rPr>
        <w:t>etc</w:t>
      </w:r>
      <w:proofErr w:type="spellEnd"/>
      <w:r w:rsidRPr="00F135CE">
        <w:rPr>
          <w:rFonts w:ascii="OpenSans-Regular" w:hAnsi="OpenSans-Regular" w:cs="OpenSans-Regular"/>
          <w:sz w:val="16"/>
          <w:szCs w:val="16"/>
        </w:rPr>
        <w:t>…)</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Los interesados tiene derecho a la limitación del tratamiento, para ello deberán de solicitarlo al responsable, el cual deberá de suspender el tratamiento de los datos cuando los ciudadanos soliciten la rectificación o supresión de sus datos, hasta que se resuelva su solicitud.</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Los interesados podrán ejercer el derecho de supresión (derecho al olvido) siempre que se den las circunstancias enumeradas en el RGPD.</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El afectado puede ejercer el derecho a obtener información al tratamiento, siempre por motivos relacionados con su situación personal, con la excepción del que se acredite un interés legítimo, o sea necesario para el ejercicio o defensa de reclamaciones. Igualmente, cuando el tratamiento tenga por objeto la mercadotécnica directa.</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El interesado tendrá derecho a la portabilidad a obtener los datos en un formato estructurado, de uso común y de lectura mecánica, y a transmitirlos a otro responsable del tratamiento cuando el tratamiento esté basado en el consentimiento o se efectúe por medios automatizados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Los interesados podrán ejercer los derechos enumerados en los párrafos anteriores, a través de los formularios disponibles en la sede electrónica de esta entidad o remitiendo a la misma un escrito por correo postal.</w:t>
      </w:r>
    </w:p>
    <w:p w:rsidR="00B942C7" w:rsidRPr="00F135CE" w:rsidRDefault="00B942C7" w:rsidP="00B942C7">
      <w:pPr>
        <w:autoSpaceDE w:val="0"/>
        <w:autoSpaceDN w:val="0"/>
        <w:adjustRightInd w:val="0"/>
        <w:jc w:val="both"/>
        <w:rPr>
          <w:rFonts w:ascii="OpenSans-Regular" w:hAnsi="OpenSans-Regular" w:cs="OpenSans-Regular"/>
          <w:b/>
          <w:sz w:val="16"/>
          <w:szCs w:val="16"/>
        </w:rPr>
      </w:pPr>
      <w:r w:rsidRPr="00F135CE">
        <w:rPr>
          <w:rFonts w:ascii="OpenSans-Regular" w:hAnsi="OpenSans-Regular" w:cs="OpenSans-Regular"/>
          <w:b/>
          <w:sz w:val="16"/>
          <w:szCs w:val="16"/>
        </w:rPr>
        <w:t>Trámite electrónico (</w:t>
      </w:r>
      <w:r w:rsidRPr="00F135CE">
        <w:rPr>
          <w:rFonts w:ascii="OpenSans-Regular" w:hAnsi="OpenSans-Regular" w:cs="OpenSans-Regular"/>
          <w:sz w:val="16"/>
          <w:szCs w:val="16"/>
        </w:rPr>
        <w:t xml:space="preserve">puede consultar por nombre de trámite en la siguiente url: </w:t>
      </w:r>
      <w:hyperlink r:id="rId18" w:history="1">
        <w:r w:rsidRPr="00F135CE">
          <w:rPr>
            <w:rStyle w:val="Hipervnculo"/>
            <w:rFonts w:ascii="OpenSans-Regular" w:hAnsi="OpenSans-Regular" w:cs="OpenSans-Regular"/>
            <w:b/>
            <w:sz w:val="16"/>
            <w:szCs w:val="16"/>
          </w:rPr>
          <w:t>http://buniel.sedelectronica.es/dossier</w:t>
        </w:r>
      </w:hyperlink>
      <w:r w:rsidRPr="00F135CE">
        <w:rPr>
          <w:rFonts w:ascii="OpenSans-Regular" w:hAnsi="OpenSans-Regular" w:cs="OpenSans-Regular"/>
          <w:b/>
          <w:sz w:val="16"/>
          <w:szCs w:val="16"/>
        </w:rPr>
        <w:t>)</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Solicitud de Rectificación, Oposición o Cancelación de los Derechos de Carácter Personal</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sz w:val="16"/>
          <w:szCs w:val="16"/>
        </w:rPr>
        <w:t>Solicitud de Acceso a la Información Pública por los Ciudadanos</w:t>
      </w:r>
    </w:p>
    <w:p w:rsidR="00B942C7" w:rsidRPr="00F135CE" w:rsidRDefault="00B942C7" w:rsidP="00B942C7">
      <w:pPr>
        <w:autoSpaceDE w:val="0"/>
        <w:autoSpaceDN w:val="0"/>
        <w:adjustRightInd w:val="0"/>
        <w:jc w:val="both"/>
        <w:rPr>
          <w:rFonts w:ascii="OpenSans-Regular" w:hAnsi="OpenSans-Regular" w:cs="OpenSans-Regular"/>
          <w:sz w:val="16"/>
          <w:szCs w:val="16"/>
        </w:rPr>
      </w:pPr>
      <w:r w:rsidRPr="00F135CE">
        <w:rPr>
          <w:rFonts w:ascii="OpenSans-Regular" w:hAnsi="OpenSans-Regular" w:cs="OpenSans-Regular"/>
          <w:b/>
          <w:sz w:val="16"/>
          <w:szCs w:val="16"/>
        </w:rPr>
        <w:t xml:space="preserve">¿Cuándo puedo ejercer el derecho de reclamación ante la Autoridad de Control? </w:t>
      </w:r>
      <w:r w:rsidRPr="00F135CE">
        <w:rPr>
          <w:rFonts w:ascii="OpenSans-Regular" w:hAnsi="OpenSans-Regular" w:cs="OpenSans-Regular"/>
          <w:sz w:val="16"/>
          <w:szCs w:val="16"/>
        </w:rPr>
        <w:t>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https://sedeagpd.gob.es/sede-electronica-web/</w:t>
      </w:r>
    </w:p>
    <w:p w:rsidR="00B942C7" w:rsidRPr="00F135CE" w:rsidRDefault="00B942C7" w:rsidP="00B942C7">
      <w:pPr>
        <w:autoSpaceDE w:val="0"/>
        <w:autoSpaceDN w:val="0"/>
        <w:adjustRightInd w:val="0"/>
        <w:jc w:val="both"/>
        <w:rPr>
          <w:sz w:val="16"/>
          <w:szCs w:val="16"/>
        </w:rPr>
      </w:pPr>
      <w:r w:rsidRPr="00F135CE">
        <w:rPr>
          <w:rFonts w:ascii="OpenSans-Regular" w:hAnsi="OpenSans-Regular" w:cs="OpenSans-Regular"/>
          <w:b/>
          <w:sz w:val="16"/>
          <w:szCs w:val="16"/>
        </w:rPr>
        <w:t xml:space="preserve">¿Políticas de cookies? </w:t>
      </w:r>
      <w:r w:rsidRPr="00F135CE">
        <w:rPr>
          <w:rFonts w:ascii="OpenSans-Regular" w:hAnsi="OpenSans-Regular" w:cs="OpenSans-Regular"/>
          <w:sz w:val="16"/>
          <w:szCs w:val="16"/>
        </w:rPr>
        <w:t xml:space="preserve">Podrá acceder a la política de cookies en la sede electrónica de la Entidad: </w:t>
      </w:r>
      <w:hyperlink r:id="rId19" w:history="1">
        <w:r w:rsidRPr="00F135CE">
          <w:rPr>
            <w:rStyle w:val="Hipervnculo"/>
            <w:rFonts w:ascii="OpenSans-Regular" w:hAnsi="OpenSans-Regular" w:cs="OpenSans-Regular"/>
            <w:sz w:val="16"/>
            <w:szCs w:val="16"/>
          </w:rPr>
          <w:t>http://buniel.sedelectronica.es/cookies</w:t>
        </w:r>
      </w:hyperlink>
      <w:r w:rsidRPr="00F135CE">
        <w:rPr>
          <w:rFonts w:ascii="OpenSans-Regular" w:hAnsi="OpenSans-Regular" w:cs="OpenSans-Regular"/>
          <w:sz w:val="16"/>
          <w:szCs w:val="16"/>
        </w:rPr>
        <w:t xml:space="preserve"> </w:t>
      </w:r>
    </w:p>
    <w:p w:rsidR="00B942C7" w:rsidRPr="00B942C7" w:rsidRDefault="00B942C7" w:rsidP="00B942C7"/>
    <w:sectPr w:rsidR="00B942C7" w:rsidRPr="00B942C7" w:rsidSect="0066740B">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Open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99"/>
    <w:multiLevelType w:val="multilevel"/>
    <w:tmpl w:val="E148477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080" w:hanging="72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
    <w:nsid w:val="0787073D"/>
    <w:multiLevelType w:val="hybridMultilevel"/>
    <w:tmpl w:val="AB3CB332"/>
    <w:lvl w:ilvl="0" w:tplc="1FB6F806">
      <w:start w:val="1"/>
      <w:numFmt w:val="bullet"/>
      <w:lvlText w:val=""/>
      <w:lvlJc w:val="left"/>
      <w:pPr>
        <w:tabs>
          <w:tab w:val="num" w:pos="927"/>
        </w:tabs>
        <w:ind w:left="92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F221D0E"/>
    <w:multiLevelType w:val="hybridMultilevel"/>
    <w:tmpl w:val="7A081358"/>
    <w:lvl w:ilvl="0" w:tplc="CD8C233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EF128E"/>
    <w:multiLevelType w:val="hybridMultilevel"/>
    <w:tmpl w:val="0D9EB4B0"/>
    <w:lvl w:ilvl="0" w:tplc="563A4896">
      <w:start w:val="1"/>
      <w:numFmt w:val="bullet"/>
      <w:lvlText w:val=""/>
      <w:lvlJc w:val="left"/>
      <w:pPr>
        <w:tabs>
          <w:tab w:val="num" w:pos="964"/>
        </w:tabs>
        <w:ind w:left="92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31122A75"/>
    <w:multiLevelType w:val="hybridMultilevel"/>
    <w:tmpl w:val="8486921E"/>
    <w:lvl w:ilvl="0" w:tplc="FF5E603C">
      <w:start w:val="1"/>
      <w:numFmt w:val="bullet"/>
      <w:lvlText w:val=""/>
      <w:lvlJc w:val="left"/>
      <w:pPr>
        <w:ind w:left="72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5F616D"/>
    <w:multiLevelType w:val="hybridMultilevel"/>
    <w:tmpl w:val="D0F0195C"/>
    <w:lvl w:ilvl="0" w:tplc="251C30E2">
      <w:numFmt w:val="bullet"/>
      <w:lvlText w:val="-"/>
      <w:lvlJc w:val="left"/>
      <w:pPr>
        <w:ind w:left="540" w:hanging="360"/>
      </w:pPr>
      <w:rPr>
        <w:rFonts w:ascii="Verdana" w:eastAsia="Times New Roman" w:hAnsi="Verdana" w:cs="Arial" w:hint="default"/>
        <w:b w:val="0"/>
        <w:sz w:val="18"/>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6">
    <w:nsid w:val="4A015FC5"/>
    <w:multiLevelType w:val="hybridMultilevel"/>
    <w:tmpl w:val="55007030"/>
    <w:lvl w:ilvl="0" w:tplc="0180E3E2">
      <w:start w:val="1"/>
      <w:numFmt w:val="upperRoman"/>
      <w:lvlText w:val="%1."/>
      <w:lvlJc w:val="right"/>
      <w:pPr>
        <w:tabs>
          <w:tab w:val="num" w:pos="720"/>
        </w:tabs>
        <w:ind w:left="851" w:hanging="284"/>
      </w:pPr>
      <w:rPr>
        <w:b/>
        <w:i w:val="0"/>
      </w:rPr>
    </w:lvl>
    <w:lvl w:ilvl="1" w:tplc="8DDCD760">
      <w:start w:val="1"/>
      <w:numFmt w:val="bullet"/>
      <w:lvlText w:val=""/>
      <w:lvlJc w:val="left"/>
      <w:pPr>
        <w:tabs>
          <w:tab w:val="num" w:pos="1440"/>
        </w:tabs>
        <w:ind w:left="1440" w:hanging="533"/>
      </w:pPr>
      <w:rPr>
        <w:rFonts w:ascii="Wingdings" w:hAnsi="Wingdings" w:hint="default"/>
        <w:b/>
        <w:i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7085013B"/>
    <w:multiLevelType w:val="hybridMultilevel"/>
    <w:tmpl w:val="A86A8B3E"/>
    <w:lvl w:ilvl="0" w:tplc="83829926">
      <w:start w:val="1"/>
      <w:numFmt w:val="bullet"/>
      <w:lvlText w:val="□"/>
      <w:lvlJc w:val="left"/>
      <w:pPr>
        <w:tabs>
          <w:tab w:val="num" w:pos="1143"/>
        </w:tabs>
        <w:ind w:left="1143" w:hanging="567"/>
      </w:pPr>
      <w:rPr>
        <w:rFonts w:ascii="Courier" w:hAnsi="Courier" w:hint="default"/>
        <w:color w:val="auto"/>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8">
    <w:nsid w:val="7E597F03"/>
    <w:multiLevelType w:val="multilevel"/>
    <w:tmpl w:val="8D5C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8"/>
  </w:num>
  <w:num w:numId="7">
    <w:abstractNumId w:val="2"/>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compat/>
  <w:rsids>
    <w:rsidRoot w:val="006B0DF9"/>
    <w:rsid w:val="000073B7"/>
    <w:rsid w:val="0001588C"/>
    <w:rsid w:val="00020301"/>
    <w:rsid w:val="0002436B"/>
    <w:rsid w:val="00043A2D"/>
    <w:rsid w:val="00070DC2"/>
    <w:rsid w:val="000809E3"/>
    <w:rsid w:val="00081EFB"/>
    <w:rsid w:val="0009020C"/>
    <w:rsid w:val="000A2B2E"/>
    <w:rsid w:val="000B49B4"/>
    <w:rsid w:val="000C1410"/>
    <w:rsid w:val="000C4564"/>
    <w:rsid w:val="000C57F2"/>
    <w:rsid w:val="000E5CA9"/>
    <w:rsid w:val="000F5A36"/>
    <w:rsid w:val="000F7DA8"/>
    <w:rsid w:val="0012723E"/>
    <w:rsid w:val="00136FBF"/>
    <w:rsid w:val="0015134E"/>
    <w:rsid w:val="00157FF1"/>
    <w:rsid w:val="00164FCE"/>
    <w:rsid w:val="00167A41"/>
    <w:rsid w:val="00171AE6"/>
    <w:rsid w:val="00196313"/>
    <w:rsid w:val="001A102C"/>
    <w:rsid w:val="001A63F3"/>
    <w:rsid w:val="001B3822"/>
    <w:rsid w:val="001C01BF"/>
    <w:rsid w:val="001C1A73"/>
    <w:rsid w:val="001C421C"/>
    <w:rsid w:val="001C52F6"/>
    <w:rsid w:val="0023074C"/>
    <w:rsid w:val="002409E1"/>
    <w:rsid w:val="00240A9A"/>
    <w:rsid w:val="00250C66"/>
    <w:rsid w:val="002704AE"/>
    <w:rsid w:val="00280836"/>
    <w:rsid w:val="00297879"/>
    <w:rsid w:val="00297F6D"/>
    <w:rsid w:val="002A0B2C"/>
    <w:rsid w:val="002A2E72"/>
    <w:rsid w:val="002B3710"/>
    <w:rsid w:val="002C2493"/>
    <w:rsid w:val="002C4680"/>
    <w:rsid w:val="002D7111"/>
    <w:rsid w:val="003041E4"/>
    <w:rsid w:val="003163BD"/>
    <w:rsid w:val="00321290"/>
    <w:rsid w:val="00334727"/>
    <w:rsid w:val="00342C2B"/>
    <w:rsid w:val="00371C01"/>
    <w:rsid w:val="003732F3"/>
    <w:rsid w:val="00377FE4"/>
    <w:rsid w:val="003918D0"/>
    <w:rsid w:val="003C21DD"/>
    <w:rsid w:val="003C726B"/>
    <w:rsid w:val="003E0C7B"/>
    <w:rsid w:val="003E5784"/>
    <w:rsid w:val="003F4BB1"/>
    <w:rsid w:val="00411E67"/>
    <w:rsid w:val="0041622F"/>
    <w:rsid w:val="00425DFE"/>
    <w:rsid w:val="00432524"/>
    <w:rsid w:val="00456A59"/>
    <w:rsid w:val="0046212B"/>
    <w:rsid w:val="00480834"/>
    <w:rsid w:val="00487000"/>
    <w:rsid w:val="00490EC7"/>
    <w:rsid w:val="00491790"/>
    <w:rsid w:val="004C682D"/>
    <w:rsid w:val="004D6333"/>
    <w:rsid w:val="004E0240"/>
    <w:rsid w:val="004E41B2"/>
    <w:rsid w:val="00531DAD"/>
    <w:rsid w:val="0053202F"/>
    <w:rsid w:val="00544979"/>
    <w:rsid w:val="00551340"/>
    <w:rsid w:val="00551D2F"/>
    <w:rsid w:val="00554181"/>
    <w:rsid w:val="00555E3A"/>
    <w:rsid w:val="005666A4"/>
    <w:rsid w:val="005720B3"/>
    <w:rsid w:val="0057664D"/>
    <w:rsid w:val="00582FCC"/>
    <w:rsid w:val="005946A4"/>
    <w:rsid w:val="005C1D0F"/>
    <w:rsid w:val="005D7BB0"/>
    <w:rsid w:val="005E076E"/>
    <w:rsid w:val="005F6C65"/>
    <w:rsid w:val="0062235D"/>
    <w:rsid w:val="00626100"/>
    <w:rsid w:val="006335A3"/>
    <w:rsid w:val="00646B78"/>
    <w:rsid w:val="006602BF"/>
    <w:rsid w:val="006646ED"/>
    <w:rsid w:val="0066740B"/>
    <w:rsid w:val="00677C73"/>
    <w:rsid w:val="006816CA"/>
    <w:rsid w:val="00695B49"/>
    <w:rsid w:val="006A4C56"/>
    <w:rsid w:val="006B0DF9"/>
    <w:rsid w:val="006C1CF3"/>
    <w:rsid w:val="006D03AE"/>
    <w:rsid w:val="006D1A5D"/>
    <w:rsid w:val="006D3AF6"/>
    <w:rsid w:val="006F4BF3"/>
    <w:rsid w:val="006F757D"/>
    <w:rsid w:val="007036A3"/>
    <w:rsid w:val="007207C9"/>
    <w:rsid w:val="0072768C"/>
    <w:rsid w:val="00732AB2"/>
    <w:rsid w:val="00744796"/>
    <w:rsid w:val="00745A6B"/>
    <w:rsid w:val="00746F62"/>
    <w:rsid w:val="00751517"/>
    <w:rsid w:val="00767E32"/>
    <w:rsid w:val="00772C03"/>
    <w:rsid w:val="00793759"/>
    <w:rsid w:val="0079795C"/>
    <w:rsid w:val="007A0C4D"/>
    <w:rsid w:val="007A6D75"/>
    <w:rsid w:val="007B34AC"/>
    <w:rsid w:val="007D5B61"/>
    <w:rsid w:val="007E4448"/>
    <w:rsid w:val="007F2FD1"/>
    <w:rsid w:val="007F58C5"/>
    <w:rsid w:val="0081580C"/>
    <w:rsid w:val="0082466B"/>
    <w:rsid w:val="00830A39"/>
    <w:rsid w:val="00854F64"/>
    <w:rsid w:val="00863A7B"/>
    <w:rsid w:val="008719C0"/>
    <w:rsid w:val="008741FF"/>
    <w:rsid w:val="00880C79"/>
    <w:rsid w:val="00887D7D"/>
    <w:rsid w:val="00897B9E"/>
    <w:rsid w:val="008A37B3"/>
    <w:rsid w:val="008A5FEF"/>
    <w:rsid w:val="008C0D54"/>
    <w:rsid w:val="008C2B70"/>
    <w:rsid w:val="008C47C5"/>
    <w:rsid w:val="008D1873"/>
    <w:rsid w:val="008E0AFE"/>
    <w:rsid w:val="008E3EF1"/>
    <w:rsid w:val="00940363"/>
    <w:rsid w:val="0094134E"/>
    <w:rsid w:val="00955D94"/>
    <w:rsid w:val="00965B35"/>
    <w:rsid w:val="009C0DAB"/>
    <w:rsid w:val="009C5089"/>
    <w:rsid w:val="009E1DF4"/>
    <w:rsid w:val="00A014A8"/>
    <w:rsid w:val="00A0609C"/>
    <w:rsid w:val="00A14F7F"/>
    <w:rsid w:val="00A17D18"/>
    <w:rsid w:val="00A303FB"/>
    <w:rsid w:val="00A6404F"/>
    <w:rsid w:val="00A76819"/>
    <w:rsid w:val="00A85E90"/>
    <w:rsid w:val="00AA0B64"/>
    <w:rsid w:val="00AA307E"/>
    <w:rsid w:val="00AA35BF"/>
    <w:rsid w:val="00AB09B4"/>
    <w:rsid w:val="00AB3C36"/>
    <w:rsid w:val="00AC7E33"/>
    <w:rsid w:val="00AD2B64"/>
    <w:rsid w:val="00AD4ECF"/>
    <w:rsid w:val="00AD66EC"/>
    <w:rsid w:val="00B107D9"/>
    <w:rsid w:val="00B1528B"/>
    <w:rsid w:val="00B37838"/>
    <w:rsid w:val="00B37FD1"/>
    <w:rsid w:val="00B41431"/>
    <w:rsid w:val="00B4299D"/>
    <w:rsid w:val="00B83774"/>
    <w:rsid w:val="00B942C7"/>
    <w:rsid w:val="00BB2FC0"/>
    <w:rsid w:val="00BC739F"/>
    <w:rsid w:val="00BC789C"/>
    <w:rsid w:val="00BF259C"/>
    <w:rsid w:val="00C06A3A"/>
    <w:rsid w:val="00C11DBC"/>
    <w:rsid w:val="00C22F97"/>
    <w:rsid w:val="00C256E5"/>
    <w:rsid w:val="00C277AD"/>
    <w:rsid w:val="00C45EAC"/>
    <w:rsid w:val="00C50B29"/>
    <w:rsid w:val="00C64788"/>
    <w:rsid w:val="00C70A4E"/>
    <w:rsid w:val="00C713C9"/>
    <w:rsid w:val="00C944F7"/>
    <w:rsid w:val="00C97215"/>
    <w:rsid w:val="00CA4E13"/>
    <w:rsid w:val="00CB1A2A"/>
    <w:rsid w:val="00CC14EF"/>
    <w:rsid w:val="00CD2D3E"/>
    <w:rsid w:val="00CD3C69"/>
    <w:rsid w:val="00CD42DE"/>
    <w:rsid w:val="00CE4B11"/>
    <w:rsid w:val="00CF2D66"/>
    <w:rsid w:val="00CF3520"/>
    <w:rsid w:val="00D06200"/>
    <w:rsid w:val="00D11703"/>
    <w:rsid w:val="00D2237B"/>
    <w:rsid w:val="00D375F2"/>
    <w:rsid w:val="00D402C7"/>
    <w:rsid w:val="00D4143F"/>
    <w:rsid w:val="00D434CD"/>
    <w:rsid w:val="00D558A6"/>
    <w:rsid w:val="00D62387"/>
    <w:rsid w:val="00D6515A"/>
    <w:rsid w:val="00D73276"/>
    <w:rsid w:val="00D742B5"/>
    <w:rsid w:val="00D81BC0"/>
    <w:rsid w:val="00D85C0D"/>
    <w:rsid w:val="00D86556"/>
    <w:rsid w:val="00D931E7"/>
    <w:rsid w:val="00DE119F"/>
    <w:rsid w:val="00DF3CA0"/>
    <w:rsid w:val="00E010E1"/>
    <w:rsid w:val="00E02284"/>
    <w:rsid w:val="00E126E4"/>
    <w:rsid w:val="00E17DDF"/>
    <w:rsid w:val="00E21A2C"/>
    <w:rsid w:val="00E26606"/>
    <w:rsid w:val="00E5659E"/>
    <w:rsid w:val="00E60EC4"/>
    <w:rsid w:val="00EA1DDD"/>
    <w:rsid w:val="00EA7647"/>
    <w:rsid w:val="00EA7E12"/>
    <w:rsid w:val="00EC74AC"/>
    <w:rsid w:val="00EE2012"/>
    <w:rsid w:val="00EF4FD9"/>
    <w:rsid w:val="00F0297D"/>
    <w:rsid w:val="00F05645"/>
    <w:rsid w:val="00F23730"/>
    <w:rsid w:val="00F27097"/>
    <w:rsid w:val="00F40DEB"/>
    <w:rsid w:val="00F5416E"/>
    <w:rsid w:val="00F647A6"/>
    <w:rsid w:val="00F663A2"/>
    <w:rsid w:val="00FC6086"/>
    <w:rsid w:val="00FD0943"/>
    <w:rsid w:val="00FE0DA4"/>
    <w:rsid w:val="00FE709D"/>
    <w:rsid w:val="00FF105F"/>
    <w:rsid w:val="00FF68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3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D6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4D6333"/>
    <w:pPr>
      <w:tabs>
        <w:tab w:val="center" w:pos="4252"/>
        <w:tab w:val="right" w:pos="8504"/>
      </w:tabs>
    </w:pPr>
  </w:style>
  <w:style w:type="character" w:styleId="Hipervnculo">
    <w:name w:val="Hyperlink"/>
    <w:basedOn w:val="Fuentedeprrafopredeter"/>
    <w:rsid w:val="00955D94"/>
    <w:rPr>
      <w:color w:val="0000FF"/>
      <w:u w:val="single"/>
    </w:rPr>
  </w:style>
  <w:style w:type="paragraph" w:styleId="Textodeglobo">
    <w:name w:val="Balloon Text"/>
    <w:basedOn w:val="Normal"/>
    <w:semiHidden/>
    <w:rsid w:val="0072768C"/>
    <w:rPr>
      <w:rFonts w:ascii="Tahoma" w:hAnsi="Tahoma" w:cs="Tahoma"/>
      <w:sz w:val="16"/>
      <w:szCs w:val="16"/>
    </w:rPr>
  </w:style>
  <w:style w:type="character" w:styleId="nfasis">
    <w:name w:val="Emphasis"/>
    <w:basedOn w:val="Fuentedeprrafopredeter"/>
    <w:uiPriority w:val="20"/>
    <w:qFormat/>
    <w:rsid w:val="007A6D75"/>
    <w:rPr>
      <w:i/>
      <w:iCs/>
    </w:rPr>
  </w:style>
  <w:style w:type="paragraph" w:styleId="NormalWeb">
    <w:name w:val="Normal (Web)"/>
    <w:basedOn w:val="Normal"/>
    <w:uiPriority w:val="99"/>
    <w:unhideWhenUsed/>
    <w:rsid w:val="007A6D75"/>
    <w:pPr>
      <w:spacing w:before="100" w:beforeAutospacing="1" w:after="100" w:afterAutospacing="1"/>
    </w:pPr>
  </w:style>
  <w:style w:type="paragraph" w:customStyle="1" w:styleId="a">
    <w:name w:val="a"/>
    <w:basedOn w:val="Normal"/>
    <w:rsid w:val="007A6D75"/>
    <w:pPr>
      <w:spacing w:before="100" w:beforeAutospacing="1" w:after="100" w:afterAutospacing="1"/>
    </w:pPr>
  </w:style>
  <w:style w:type="paragraph" w:customStyle="1" w:styleId="Pa16">
    <w:name w:val="Pa16"/>
    <w:basedOn w:val="Normal"/>
    <w:next w:val="Normal"/>
    <w:rsid w:val="003C21DD"/>
    <w:pPr>
      <w:autoSpaceDE w:val="0"/>
      <w:autoSpaceDN w:val="0"/>
      <w:adjustRightInd w:val="0"/>
      <w:spacing w:line="201" w:lineRule="atLeast"/>
    </w:pPr>
    <w:rPr>
      <w:rFonts w:ascii="Arial" w:hAnsi="Arial"/>
    </w:rPr>
  </w:style>
  <w:style w:type="paragraph" w:customStyle="1" w:styleId="Pa17">
    <w:name w:val="Pa17"/>
    <w:basedOn w:val="Normal"/>
    <w:next w:val="Normal"/>
    <w:rsid w:val="003C21DD"/>
    <w:pPr>
      <w:autoSpaceDE w:val="0"/>
      <w:autoSpaceDN w:val="0"/>
      <w:adjustRightInd w:val="0"/>
      <w:spacing w:line="201" w:lineRule="atLeast"/>
    </w:pPr>
    <w:rPr>
      <w:rFonts w:ascii="Arial" w:hAnsi="Arial"/>
    </w:rPr>
  </w:style>
  <w:style w:type="paragraph" w:customStyle="1" w:styleId="Pa14">
    <w:name w:val="Pa14"/>
    <w:basedOn w:val="Normal"/>
    <w:next w:val="Normal"/>
    <w:rsid w:val="003C21DD"/>
    <w:pPr>
      <w:autoSpaceDE w:val="0"/>
      <w:autoSpaceDN w:val="0"/>
      <w:adjustRightInd w:val="0"/>
      <w:spacing w:line="201" w:lineRule="atLeast"/>
    </w:pPr>
    <w:rPr>
      <w:rFonts w:ascii="Arial" w:hAnsi="Arial"/>
    </w:rPr>
  </w:style>
  <w:style w:type="character" w:customStyle="1" w:styleId="enlace">
    <w:name w:val="enlace"/>
    <w:basedOn w:val="Fuentedeprrafopredeter"/>
    <w:rsid w:val="00CA4E13"/>
  </w:style>
  <w:style w:type="paragraph" w:customStyle="1" w:styleId="Pa8">
    <w:name w:val="Pa8"/>
    <w:basedOn w:val="Normal"/>
    <w:next w:val="Normal"/>
    <w:uiPriority w:val="99"/>
    <w:rsid w:val="008E0AFE"/>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8E0AFE"/>
    <w:pPr>
      <w:autoSpaceDE w:val="0"/>
      <w:autoSpaceDN w:val="0"/>
      <w:adjustRightInd w:val="0"/>
      <w:spacing w:line="221" w:lineRule="atLeast"/>
    </w:pPr>
    <w:rPr>
      <w:rFonts w:ascii="Arial" w:hAnsi="Arial" w:cs="Arial"/>
    </w:rPr>
  </w:style>
  <w:style w:type="paragraph" w:styleId="Prrafodelista">
    <w:name w:val="List Paragraph"/>
    <w:basedOn w:val="Normal"/>
    <w:uiPriority w:val="34"/>
    <w:qFormat/>
    <w:rsid w:val="005E076E"/>
    <w:pPr>
      <w:spacing w:before="240"/>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35793616">
      <w:bodyDiv w:val="1"/>
      <w:marLeft w:val="0"/>
      <w:marRight w:val="0"/>
      <w:marTop w:val="0"/>
      <w:marBottom w:val="0"/>
      <w:divBdr>
        <w:top w:val="none" w:sz="0" w:space="0" w:color="auto"/>
        <w:left w:val="none" w:sz="0" w:space="0" w:color="auto"/>
        <w:bottom w:val="none" w:sz="0" w:space="0" w:color="auto"/>
        <w:right w:val="none" w:sz="0" w:space="0" w:color="auto"/>
      </w:divBdr>
      <w:divsChild>
        <w:div w:id="712508040">
          <w:marLeft w:val="0"/>
          <w:marRight w:val="0"/>
          <w:marTop w:val="0"/>
          <w:marBottom w:val="0"/>
          <w:divBdr>
            <w:top w:val="none" w:sz="0" w:space="0" w:color="auto"/>
            <w:left w:val="none" w:sz="0" w:space="0" w:color="auto"/>
            <w:bottom w:val="none" w:sz="0" w:space="0" w:color="auto"/>
            <w:right w:val="none" w:sz="0" w:space="0" w:color="auto"/>
          </w:divBdr>
          <w:divsChild>
            <w:div w:id="430130722">
              <w:marLeft w:val="0"/>
              <w:marRight w:val="0"/>
              <w:marTop w:val="0"/>
              <w:marBottom w:val="0"/>
              <w:divBdr>
                <w:top w:val="none" w:sz="0" w:space="0" w:color="auto"/>
                <w:left w:val="none" w:sz="0" w:space="0" w:color="auto"/>
                <w:bottom w:val="none" w:sz="0" w:space="0" w:color="auto"/>
                <w:right w:val="none" w:sz="0" w:space="0" w:color="auto"/>
              </w:divBdr>
              <w:divsChild>
                <w:div w:id="2122411830">
                  <w:marLeft w:val="0"/>
                  <w:marRight w:val="0"/>
                  <w:marTop w:val="0"/>
                  <w:marBottom w:val="0"/>
                  <w:divBdr>
                    <w:top w:val="none" w:sz="0" w:space="0" w:color="auto"/>
                    <w:left w:val="none" w:sz="0" w:space="0" w:color="auto"/>
                    <w:bottom w:val="none" w:sz="0" w:space="0" w:color="auto"/>
                    <w:right w:val="none" w:sz="0" w:space="0" w:color="auto"/>
                  </w:divBdr>
                  <w:divsChild>
                    <w:div w:id="1696812708">
                      <w:marLeft w:val="0"/>
                      <w:marRight w:val="0"/>
                      <w:marTop w:val="0"/>
                      <w:marBottom w:val="0"/>
                      <w:divBdr>
                        <w:top w:val="none" w:sz="0" w:space="0" w:color="auto"/>
                        <w:left w:val="none" w:sz="0" w:space="0" w:color="auto"/>
                        <w:bottom w:val="none" w:sz="0" w:space="0" w:color="auto"/>
                        <w:right w:val="none" w:sz="0" w:space="0" w:color="auto"/>
                      </w:divBdr>
                      <w:divsChild>
                        <w:div w:id="12164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727033">
      <w:bodyDiv w:val="1"/>
      <w:marLeft w:val="0"/>
      <w:marRight w:val="0"/>
      <w:marTop w:val="0"/>
      <w:marBottom w:val="0"/>
      <w:divBdr>
        <w:top w:val="none" w:sz="0" w:space="0" w:color="auto"/>
        <w:left w:val="none" w:sz="0" w:space="0" w:color="auto"/>
        <w:bottom w:val="none" w:sz="0" w:space="0" w:color="auto"/>
        <w:right w:val="none" w:sz="0" w:space="0" w:color="auto"/>
      </w:divBdr>
      <w:divsChild>
        <w:div w:id="768433394">
          <w:marLeft w:val="0"/>
          <w:marRight w:val="0"/>
          <w:marTop w:val="0"/>
          <w:marBottom w:val="0"/>
          <w:divBdr>
            <w:top w:val="none" w:sz="0" w:space="0" w:color="auto"/>
            <w:left w:val="none" w:sz="0" w:space="0" w:color="auto"/>
            <w:bottom w:val="none" w:sz="0" w:space="0" w:color="auto"/>
            <w:right w:val="none" w:sz="0" w:space="0" w:color="auto"/>
          </w:divBdr>
          <w:divsChild>
            <w:div w:id="814299254">
              <w:marLeft w:val="0"/>
              <w:marRight w:val="-3240"/>
              <w:marTop w:val="0"/>
              <w:marBottom w:val="0"/>
              <w:divBdr>
                <w:top w:val="none" w:sz="0" w:space="0" w:color="auto"/>
                <w:left w:val="none" w:sz="0" w:space="0" w:color="auto"/>
                <w:bottom w:val="none" w:sz="0" w:space="0" w:color="auto"/>
                <w:right w:val="none" w:sz="0" w:space="0" w:color="auto"/>
              </w:divBdr>
              <w:divsChild>
                <w:div w:id="1811239593">
                  <w:marLeft w:val="0"/>
                  <w:marRight w:val="3120"/>
                  <w:marTop w:val="0"/>
                  <w:marBottom w:val="0"/>
                  <w:divBdr>
                    <w:top w:val="none" w:sz="0" w:space="0" w:color="auto"/>
                    <w:left w:val="none" w:sz="0" w:space="0" w:color="auto"/>
                    <w:bottom w:val="none" w:sz="0" w:space="0" w:color="auto"/>
                    <w:right w:val="none" w:sz="0" w:space="0" w:color="auto"/>
                  </w:divBdr>
                  <w:divsChild>
                    <w:div w:id="474876137">
                      <w:marLeft w:val="4080"/>
                      <w:marRight w:val="120"/>
                      <w:marTop w:val="0"/>
                      <w:marBottom w:val="360"/>
                      <w:divBdr>
                        <w:top w:val="single" w:sz="12" w:space="9" w:color="DFDFDF"/>
                        <w:left w:val="single" w:sz="12" w:space="9" w:color="DFDFDF"/>
                        <w:bottom w:val="single" w:sz="12" w:space="9" w:color="DFDFDF"/>
                        <w:right w:val="single" w:sz="12" w:space="9" w:color="DFDFDF"/>
                      </w:divBdr>
                      <w:divsChild>
                        <w:div w:id="878125619">
                          <w:marLeft w:val="4080"/>
                          <w:marRight w:val="120"/>
                          <w:marTop w:val="0"/>
                          <w:marBottom w:val="360"/>
                          <w:divBdr>
                            <w:top w:val="single" w:sz="12" w:space="9" w:color="DFDFDF"/>
                            <w:left w:val="single" w:sz="12" w:space="9" w:color="DFDFDF"/>
                            <w:bottom w:val="single" w:sz="12" w:space="9" w:color="DFDFDF"/>
                            <w:right w:val="single" w:sz="12" w:space="9" w:color="DFDFDF"/>
                          </w:divBdr>
                          <w:divsChild>
                            <w:div w:id="361437894">
                              <w:marLeft w:val="4080"/>
                              <w:marRight w:val="120"/>
                              <w:marTop w:val="0"/>
                              <w:marBottom w:val="360"/>
                              <w:divBdr>
                                <w:top w:val="single" w:sz="12" w:space="9" w:color="DFDFDF"/>
                                <w:left w:val="single" w:sz="12" w:space="9" w:color="DFDFDF"/>
                                <w:bottom w:val="single" w:sz="12" w:space="9" w:color="DFDFDF"/>
                                <w:right w:val="single" w:sz="12" w:space="9" w:color="DFDFDF"/>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niel@diputaciondeburgos.net" TargetMode="External"/><Relationship Id="rId13" Type="http://schemas.openxmlformats.org/officeDocument/2006/relationships/hyperlink" Target="http://buniel.sedelectronica.es/dossier" TargetMode="External"/><Relationship Id="rId18" Type="http://schemas.openxmlformats.org/officeDocument/2006/relationships/hyperlink" Target="http://buniel.sedelectronica.es/dossi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buniel.es" TargetMode="External"/><Relationship Id="rId12" Type="http://schemas.openxmlformats.org/officeDocument/2006/relationships/hyperlink" Target="Http://buniel.sedelectronica.es/dossier" TargetMode="External"/><Relationship Id="rId17" Type="http://schemas.openxmlformats.org/officeDocument/2006/relationships/hyperlink" Target="http://buniel.sedelectronica.es/dossier" TargetMode="External"/><Relationship Id="rId2" Type="http://schemas.openxmlformats.org/officeDocument/2006/relationships/numbering" Target="numbering.xml"/><Relationship Id="rId16" Type="http://schemas.openxmlformats.org/officeDocument/2006/relationships/hyperlink" Target="mailto:buniel@diputaciondeburgo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uniel@diputaciondeburgos.net" TargetMode="External"/><Relationship Id="rId5" Type="http://schemas.openxmlformats.org/officeDocument/2006/relationships/webSettings" Target="webSettings.xml"/><Relationship Id="rId15" Type="http://schemas.openxmlformats.org/officeDocument/2006/relationships/hyperlink" Target="http://buniel.sedelectronica.es/cookies" TargetMode="External"/><Relationship Id="rId10" Type="http://schemas.openxmlformats.org/officeDocument/2006/relationships/hyperlink" Target="http://buniel.sedelectronica.es/privacy" TargetMode="External"/><Relationship Id="rId19" Type="http://schemas.openxmlformats.org/officeDocument/2006/relationships/hyperlink" Target="http://buniel.sedelectronica.es/cookies" TargetMode="External"/><Relationship Id="rId4" Type="http://schemas.openxmlformats.org/officeDocument/2006/relationships/settings" Target="settings.xml"/><Relationship Id="rId9" Type="http://schemas.openxmlformats.org/officeDocument/2006/relationships/hyperlink" Target="http://buniel.sedelectronica.es/privacy" TargetMode="External"/><Relationship Id="rId14" Type="http://schemas.openxmlformats.org/officeDocument/2006/relationships/hyperlink" Target="https://sedeagpd.gob.es/sede-electronica-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4A781A-3D79-4961-978F-8FBBEB3E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2780</Words>
  <Characters>15291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AYUNTAMIENTO DE BUNIEL</vt:lpstr>
    </vt:vector>
  </TitlesOfParts>
  <Company>AYUNTAMIENTO DE BUNIEL</Company>
  <LinksUpToDate>false</LinksUpToDate>
  <CharactersWithSpaces>18035</CharactersWithSpaces>
  <SharedDoc>false</SharedDoc>
  <HLinks>
    <vt:vector size="30" baseType="variant">
      <vt:variant>
        <vt:i4>5505051</vt:i4>
      </vt:variant>
      <vt:variant>
        <vt:i4>20</vt:i4>
      </vt:variant>
      <vt:variant>
        <vt:i4>0</vt:i4>
      </vt:variant>
      <vt:variant>
        <vt:i4>5</vt:i4>
      </vt:variant>
      <vt:variant>
        <vt:lpwstr>https://sede.fomento.gob.es/</vt:lpwstr>
      </vt:variant>
      <vt:variant>
        <vt:lpwstr/>
      </vt:variant>
      <vt:variant>
        <vt:i4>5701826</vt:i4>
      </vt:variant>
      <vt:variant>
        <vt:i4>17</vt:i4>
      </vt:variant>
      <vt:variant>
        <vt:i4>0</vt:i4>
      </vt:variant>
      <vt:variant>
        <vt:i4>5</vt:i4>
      </vt:variant>
      <vt:variant>
        <vt:lpwstr>http://www.chduero.es/Inicio/Tramitación/Modelosdesolicitud/tabid/70/Default.aspx</vt:lpwstr>
      </vt:variant>
      <vt:variant>
        <vt:lpwstr/>
      </vt:variant>
      <vt:variant>
        <vt:i4>7077986</vt:i4>
      </vt:variant>
      <vt:variant>
        <vt:i4>14</vt:i4>
      </vt:variant>
      <vt:variant>
        <vt:i4>0</vt:i4>
      </vt:variant>
      <vt:variant>
        <vt:i4>5</vt:i4>
      </vt:variant>
      <vt:variant>
        <vt:lpwstr>http://www.chduero.es/</vt:lpwstr>
      </vt:variant>
      <vt:variant>
        <vt:lpwstr/>
      </vt:variant>
      <vt:variant>
        <vt:i4>1114236</vt:i4>
      </vt:variant>
      <vt:variant>
        <vt:i4>3</vt:i4>
      </vt:variant>
      <vt:variant>
        <vt:i4>0</vt:i4>
      </vt:variant>
      <vt:variant>
        <vt:i4>5</vt:i4>
      </vt:variant>
      <vt:variant>
        <vt:lpwstr>mailto:ayto.buniel@telefonica.net</vt:lpwstr>
      </vt:variant>
      <vt:variant>
        <vt:lpwstr/>
      </vt:variant>
      <vt:variant>
        <vt:i4>2031685</vt:i4>
      </vt:variant>
      <vt:variant>
        <vt:i4>0</vt:i4>
      </vt:variant>
      <vt:variant>
        <vt:i4>0</vt:i4>
      </vt:variant>
      <vt:variant>
        <vt:i4>5</vt:i4>
      </vt:variant>
      <vt:variant>
        <vt:lpwstr>http://www.buniel.es/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DE BUNIEL</dc:title>
  <dc:creator>AYUNTAMIENTO D BUNIEL</dc:creator>
  <cp:lastModifiedBy>www.intercambiosvirtuales.org</cp:lastModifiedBy>
  <cp:revision>25</cp:revision>
  <cp:lastPrinted>2014-11-18T09:38:00Z</cp:lastPrinted>
  <dcterms:created xsi:type="dcterms:W3CDTF">2014-11-18T09:27:00Z</dcterms:created>
  <dcterms:modified xsi:type="dcterms:W3CDTF">2020-08-26T10:50:00Z</dcterms:modified>
</cp:coreProperties>
</file>